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89" w:type="dxa"/>
        <w:tblInd w:w="-1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5103"/>
        <w:gridCol w:w="2268"/>
      </w:tblGrid>
      <w:tr w:rsidR="0095399B" w14:paraId="73561BB7" w14:textId="77777777">
        <w:tblPrEx>
          <w:tblCellMar>
            <w:top w:w="0" w:type="dxa"/>
            <w:bottom w:w="0" w:type="dxa"/>
          </w:tblCellMar>
        </w:tblPrEx>
        <w:tc>
          <w:tcPr>
            <w:tcW w:w="25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61BB1" w14:textId="77777777" w:rsidR="0095399B" w:rsidRDefault="00084B58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noProof/>
                <w:sz w:val="36"/>
                <w:szCs w:val="36"/>
                <w:lang w:eastAsia="hr-HR"/>
              </w:rPr>
              <w:drawing>
                <wp:anchor distT="0" distB="0" distL="114300" distR="114300" simplePos="0" relativeHeight="251659264" behindDoc="0" locked="0" layoutInCell="1" allowOverlap="1" wp14:anchorId="73561BB1" wp14:editId="73561BB2">
                  <wp:simplePos x="0" y="0"/>
                  <wp:positionH relativeFrom="column">
                    <wp:posOffset>108585</wp:posOffset>
                  </wp:positionH>
                  <wp:positionV relativeFrom="paragraph">
                    <wp:posOffset>209553</wp:posOffset>
                  </wp:positionV>
                  <wp:extent cx="1187448" cy="1187448"/>
                  <wp:effectExtent l="0" t="0" r="0" b="0"/>
                  <wp:wrapSquare wrapText="bothSides"/>
                  <wp:docPr id="1" name="Picture 6" descr="C:\Users\ljcrnkovic\AppData\Local\Microsoft\Windows Live Mail\WLMDSS.tmp\WLM1D11.tmp\MIOC_ispegl_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448" cy="1187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61BB2" w14:textId="77777777" w:rsidR="0095399B" w:rsidRDefault="00084B58">
            <w:pPr>
              <w:spacing w:after="0" w:line="276" w:lineRule="auto"/>
              <w:jc w:val="center"/>
              <w:rPr>
                <w:rFonts w:ascii="Microsoft New Tai Lue" w:eastAsia="Arial Unicode MS" w:hAnsi="Microsoft New Tai Lue" w:cs="Microsoft New Tai Lue"/>
                <w:sz w:val="26"/>
                <w:szCs w:val="26"/>
              </w:rPr>
            </w:pPr>
            <w:r>
              <w:rPr>
                <w:rFonts w:ascii="Microsoft New Tai Lue" w:eastAsia="Arial Unicode MS" w:hAnsi="Microsoft New Tai Lue" w:cs="Microsoft New Tai Lue"/>
                <w:sz w:val="26"/>
                <w:szCs w:val="26"/>
              </w:rPr>
              <w:t>Republika Hrvatska</w:t>
            </w:r>
          </w:p>
          <w:p w14:paraId="73561BB3" w14:textId="77777777" w:rsidR="0095399B" w:rsidRDefault="00084B58">
            <w:pPr>
              <w:spacing w:after="0" w:line="276" w:lineRule="auto"/>
              <w:jc w:val="center"/>
              <w:rPr>
                <w:rFonts w:ascii="Microsoft New Tai Lue" w:eastAsia="Arial Unicode MS" w:hAnsi="Microsoft New Tai Lue" w:cs="Microsoft New Tai Lue"/>
                <w:b/>
                <w:sz w:val="36"/>
                <w:szCs w:val="36"/>
              </w:rPr>
            </w:pPr>
            <w:r>
              <w:rPr>
                <w:rFonts w:ascii="Microsoft New Tai Lue" w:eastAsia="Arial Unicode MS" w:hAnsi="Microsoft New Tai Lue" w:cs="Microsoft New Tai Lue"/>
                <w:b/>
                <w:sz w:val="36"/>
                <w:szCs w:val="36"/>
              </w:rPr>
              <w:t>XV. gimnazija</w:t>
            </w:r>
          </w:p>
          <w:p w14:paraId="73561BB4" w14:textId="77777777" w:rsidR="0095399B" w:rsidRDefault="00084B58">
            <w:pPr>
              <w:spacing w:after="0" w:line="276" w:lineRule="auto"/>
              <w:jc w:val="center"/>
              <w:rPr>
                <w:rFonts w:ascii="Microsoft New Tai Lue" w:eastAsia="Arial Unicode MS" w:hAnsi="Microsoft New Tai Lue" w:cs="Microsoft New Tai Lue"/>
                <w:sz w:val="28"/>
                <w:szCs w:val="28"/>
              </w:rPr>
            </w:pPr>
            <w:r>
              <w:rPr>
                <w:rFonts w:ascii="Microsoft New Tai Lue" w:eastAsia="Arial Unicode MS" w:hAnsi="Microsoft New Tai Lue" w:cs="Microsoft New Tai Lue"/>
                <w:sz w:val="28"/>
                <w:szCs w:val="28"/>
              </w:rPr>
              <w:t xml:space="preserve">IB World </w:t>
            </w:r>
            <w:proofErr w:type="spellStart"/>
            <w:r>
              <w:rPr>
                <w:rFonts w:ascii="Microsoft New Tai Lue" w:eastAsia="Arial Unicode MS" w:hAnsi="Microsoft New Tai Lue" w:cs="Microsoft New Tai Lue"/>
                <w:sz w:val="28"/>
                <w:szCs w:val="28"/>
              </w:rPr>
              <w:t>School</w:t>
            </w:r>
            <w:proofErr w:type="spellEnd"/>
          </w:p>
          <w:p w14:paraId="73561BB5" w14:textId="77777777" w:rsidR="0095399B" w:rsidRDefault="00084B58">
            <w:pPr>
              <w:spacing w:after="0" w:line="276" w:lineRule="auto"/>
              <w:jc w:val="center"/>
            </w:pPr>
            <w:r>
              <w:rPr>
                <w:rFonts w:ascii="Microsoft New Tai Lue" w:eastAsia="Arial Unicode MS" w:hAnsi="Microsoft New Tai Lue" w:cs="Microsoft New Tai Lue"/>
                <w:sz w:val="24"/>
                <w:szCs w:val="24"/>
              </w:rPr>
              <w:t xml:space="preserve">Zagreb, </w:t>
            </w:r>
            <w:proofErr w:type="spellStart"/>
            <w:r>
              <w:rPr>
                <w:rFonts w:ascii="Microsoft New Tai Lue" w:eastAsia="Arial Unicode MS" w:hAnsi="Microsoft New Tai Lue" w:cs="Microsoft New Tai Lue"/>
                <w:sz w:val="24"/>
                <w:szCs w:val="24"/>
              </w:rPr>
              <w:t>Jordanovac</w:t>
            </w:r>
            <w:proofErr w:type="spellEnd"/>
            <w:r>
              <w:rPr>
                <w:rFonts w:ascii="Microsoft New Tai Lue" w:eastAsia="Arial Unicode MS" w:hAnsi="Microsoft New Tai Lue" w:cs="Microsoft New Tai Lue"/>
                <w:sz w:val="24"/>
                <w:szCs w:val="24"/>
              </w:rPr>
              <w:t xml:space="preserve"> 8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61BB6" w14:textId="77777777" w:rsidR="0095399B" w:rsidRDefault="00084B58">
            <w:pPr>
              <w:spacing w:after="0" w:line="240" w:lineRule="auto"/>
              <w:jc w:val="center"/>
            </w:pPr>
            <w:r>
              <w:rPr>
                <w:noProof/>
                <w:sz w:val="36"/>
                <w:szCs w:val="36"/>
                <w:lang w:eastAsia="hr-HR"/>
              </w:rPr>
              <w:drawing>
                <wp:anchor distT="0" distB="0" distL="114300" distR="114300" simplePos="0" relativeHeight="251660288" behindDoc="0" locked="0" layoutInCell="1" allowOverlap="1" wp14:anchorId="73561BB3" wp14:editId="73561BB4">
                  <wp:simplePos x="0" y="0"/>
                  <wp:positionH relativeFrom="column">
                    <wp:posOffset>184151</wp:posOffset>
                  </wp:positionH>
                  <wp:positionV relativeFrom="paragraph">
                    <wp:posOffset>329568</wp:posOffset>
                  </wp:positionV>
                  <wp:extent cx="1152528" cy="1123953"/>
                  <wp:effectExtent l="0" t="0" r="9522" b="0"/>
                  <wp:wrapSquare wrapText="bothSides"/>
                  <wp:docPr id="2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8" cy="1123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3561BB8" w14:textId="77777777" w:rsidR="0095399B" w:rsidRDefault="0095399B">
      <w:pPr>
        <w:rPr>
          <w:rFonts w:ascii="Times New Roman" w:hAnsi="Times New Roman"/>
          <w:sz w:val="24"/>
        </w:rPr>
      </w:pPr>
    </w:p>
    <w:p w14:paraId="73561BB9" w14:textId="77777777" w:rsidR="0095399B" w:rsidRDefault="00084B5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temelju članka 29., stavka 1. točke 3., podstavka 10. Statuta XV. gimnazije, KLASA: 012-03/19-01/02, </w:t>
      </w:r>
      <w:r>
        <w:rPr>
          <w:rFonts w:ascii="Times New Roman" w:hAnsi="Times New Roman"/>
          <w:sz w:val="24"/>
        </w:rPr>
        <w:t>URBROJ: 251-94-08-19-1 od 18. ožujka 2019., Školski odbor XV. gimnazije na 30. sjednici održanoj dana 29. kolovoza 2019. donosi</w:t>
      </w:r>
    </w:p>
    <w:p w14:paraId="73561BBA" w14:textId="77777777" w:rsidR="0095399B" w:rsidRDefault="0095399B">
      <w:pPr>
        <w:rPr>
          <w:rFonts w:ascii="Times New Roman" w:hAnsi="Times New Roman"/>
          <w:sz w:val="24"/>
        </w:rPr>
      </w:pPr>
    </w:p>
    <w:p w14:paraId="73561BBB" w14:textId="77777777" w:rsidR="0095399B" w:rsidRDefault="00084B5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PRAVILNIK O PLAĆANJU I NAPLATI NAKNADE ZA TROŠKOVE ŠKOLOVANJA </w:t>
      </w:r>
    </w:p>
    <w:p w14:paraId="73561BBC" w14:textId="77777777" w:rsidR="0095399B" w:rsidRDefault="00084B58">
      <w:pPr>
        <w:spacing w:after="0" w:line="240" w:lineRule="auto"/>
        <w:jc w:val="center"/>
      </w:pPr>
      <w:r>
        <w:rPr>
          <w:rFonts w:ascii="Times New Roman" w:hAnsi="Times New Roman"/>
          <w:b/>
          <w:sz w:val="32"/>
        </w:rPr>
        <w:t>U XV. GIMNAZIJI</w:t>
      </w:r>
    </w:p>
    <w:p w14:paraId="73561BBD" w14:textId="77777777" w:rsidR="0095399B" w:rsidRDefault="0095399B">
      <w:pPr>
        <w:jc w:val="center"/>
        <w:rPr>
          <w:rFonts w:ascii="Times New Roman" w:hAnsi="Times New Roman"/>
          <w:sz w:val="32"/>
        </w:rPr>
      </w:pPr>
    </w:p>
    <w:p w14:paraId="73561BBE" w14:textId="77777777" w:rsidR="0095399B" w:rsidRDefault="00084B5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 1.</w:t>
      </w:r>
    </w:p>
    <w:p w14:paraId="73561BBF" w14:textId="77777777" w:rsidR="0095399B" w:rsidRDefault="00084B5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Ovim Pravilnikom utvrđuju se način i </w:t>
      </w:r>
      <w:r>
        <w:rPr>
          <w:rFonts w:ascii="Times New Roman" w:hAnsi="Times New Roman"/>
          <w:sz w:val="24"/>
        </w:rPr>
        <w:t>uvjeti plaćanja i naplate naknade za troškove školovanja (dalje: školarina) u međunarodnim programima International Baccalaureate i u programu prirodoslovno-matematičke gimnazije u XV. gimnaziji (dalje: Škola).</w:t>
      </w:r>
    </w:p>
    <w:p w14:paraId="73561BC0" w14:textId="77777777" w:rsidR="0095399B" w:rsidRDefault="00084B5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Izrazi koji se koriste u ovom Pravilniku, a k</w:t>
      </w:r>
      <w:r>
        <w:rPr>
          <w:rFonts w:ascii="Times New Roman" w:hAnsi="Times New Roman"/>
          <w:sz w:val="24"/>
        </w:rPr>
        <w:t>oji imaju rodno značenje, koriste se neutralno i odnose se jednako na muške i ženske osobe.</w:t>
      </w:r>
    </w:p>
    <w:p w14:paraId="73561BC1" w14:textId="77777777" w:rsidR="0095399B" w:rsidRDefault="0095399B">
      <w:pPr>
        <w:jc w:val="both"/>
        <w:rPr>
          <w:rFonts w:ascii="Times New Roman" w:hAnsi="Times New Roman"/>
          <w:sz w:val="24"/>
        </w:rPr>
      </w:pPr>
    </w:p>
    <w:p w14:paraId="73561BC2" w14:textId="77777777" w:rsidR="0095399B" w:rsidRDefault="00084B5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ŠKOLARINA U MEĐUNARODNIM PROGRAMIMA INTERNATIONAL BACCALAUREATE</w:t>
      </w:r>
    </w:p>
    <w:p w14:paraId="73561BC3" w14:textId="77777777" w:rsidR="0095399B" w:rsidRDefault="00084B5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 2.</w:t>
      </w:r>
    </w:p>
    <w:p w14:paraId="73561BC4" w14:textId="77777777" w:rsidR="0095399B" w:rsidRDefault="00084B5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školovanje učenika u međunarodnim programima International Baccalaureate </w:t>
      </w:r>
      <w:proofErr w:type="spellStart"/>
      <w:r>
        <w:rPr>
          <w:rFonts w:ascii="Times New Roman" w:hAnsi="Times New Roman"/>
          <w:sz w:val="24"/>
        </w:rPr>
        <w:t>Middle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Years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Programme</w:t>
      </w:r>
      <w:proofErr w:type="spellEnd"/>
      <w:r>
        <w:rPr>
          <w:rFonts w:ascii="Times New Roman" w:hAnsi="Times New Roman"/>
          <w:sz w:val="24"/>
        </w:rPr>
        <w:t xml:space="preserve"> i International Baccalaureate Diploma </w:t>
      </w:r>
      <w:proofErr w:type="spellStart"/>
      <w:r>
        <w:rPr>
          <w:rFonts w:ascii="Times New Roman" w:hAnsi="Times New Roman"/>
          <w:sz w:val="24"/>
        </w:rPr>
        <w:t>Programme</w:t>
      </w:r>
      <w:proofErr w:type="spellEnd"/>
      <w:r>
        <w:rPr>
          <w:rFonts w:ascii="Times New Roman" w:hAnsi="Times New Roman"/>
          <w:sz w:val="24"/>
        </w:rPr>
        <w:t xml:space="preserve"> plaća se školarina.</w:t>
      </w:r>
    </w:p>
    <w:p w14:paraId="73561BC5" w14:textId="77777777" w:rsidR="0095399B" w:rsidRDefault="00084B58">
      <w:pPr>
        <w:jc w:val="both"/>
      </w:pPr>
      <w:r>
        <w:rPr>
          <w:rFonts w:ascii="Times New Roman" w:hAnsi="Times New Roman"/>
          <w:sz w:val="24"/>
        </w:rPr>
        <w:t>Školski odbor Škole uz suglasnost osnivača donosi odluku o visini školarine</w:t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u međunarodnim programima International Baccalaureate za svaku školsku godinu.</w:t>
      </w:r>
    </w:p>
    <w:p w14:paraId="73561BC6" w14:textId="77777777" w:rsidR="0095399B" w:rsidRDefault="00084B5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Škola i roditelj/skrbni</w:t>
      </w:r>
      <w:r>
        <w:rPr>
          <w:rFonts w:ascii="Times New Roman" w:hAnsi="Times New Roman"/>
          <w:sz w:val="24"/>
        </w:rPr>
        <w:t>k učenika (dalje: obveznik plaćanja) za svaku školsku godinu sklapaju ugovor o školovanju učenika kojim se utvrđuju međusobna prava i obveze.</w:t>
      </w:r>
    </w:p>
    <w:p w14:paraId="73561BC7" w14:textId="77777777" w:rsidR="0095399B" w:rsidRDefault="00084B5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 učenike koji nakon dobivenih rezultata međunarodne mature podnesu zahtjev za ponovnim ocjenjivanjem iz pojedino</w:t>
      </w:r>
      <w:r>
        <w:rPr>
          <w:rFonts w:ascii="Times New Roman" w:hAnsi="Times New Roman"/>
          <w:sz w:val="24"/>
        </w:rPr>
        <w:t>g predmeta, ako ocjena bude potvrđena ili snižena, obveznik plaćanja podmiruje tako nastale troškove prema cjeniku IBO-a važećem u trenutku prijave.</w:t>
      </w:r>
    </w:p>
    <w:p w14:paraId="73561BC8" w14:textId="77777777" w:rsidR="0095399B" w:rsidRDefault="00084B5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slučaju podnošenja prijave ponovnog polaganja ispita međunarodne mature, obveznik plaćanja podmiruje tako</w:t>
      </w:r>
      <w:r>
        <w:rPr>
          <w:rFonts w:ascii="Times New Roman" w:hAnsi="Times New Roman"/>
          <w:sz w:val="24"/>
        </w:rPr>
        <w:t xml:space="preserve"> nastale troškove prema cjeniku IBO-a važećem u trenutku prijave te organizacijske i administrativne troškove Školi.</w:t>
      </w:r>
    </w:p>
    <w:p w14:paraId="73561BC9" w14:textId="77777777" w:rsidR="0095399B" w:rsidRDefault="0095399B">
      <w:pPr>
        <w:jc w:val="both"/>
        <w:rPr>
          <w:rFonts w:ascii="Times New Roman" w:hAnsi="Times New Roman"/>
          <w:sz w:val="24"/>
        </w:rPr>
      </w:pPr>
    </w:p>
    <w:p w14:paraId="73561BCA" w14:textId="77777777" w:rsidR="0095399B" w:rsidRDefault="0095399B">
      <w:pPr>
        <w:jc w:val="both"/>
        <w:rPr>
          <w:rFonts w:ascii="Times New Roman" w:hAnsi="Times New Roman"/>
          <w:sz w:val="24"/>
        </w:rPr>
      </w:pPr>
    </w:p>
    <w:p w14:paraId="73561BCB" w14:textId="77777777" w:rsidR="0095399B" w:rsidRDefault="0095399B">
      <w:pPr>
        <w:jc w:val="both"/>
        <w:rPr>
          <w:rFonts w:ascii="Times New Roman" w:hAnsi="Times New Roman"/>
          <w:sz w:val="24"/>
        </w:rPr>
      </w:pPr>
    </w:p>
    <w:p w14:paraId="73561BCC" w14:textId="77777777" w:rsidR="0095399B" w:rsidRDefault="00084B5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Obveza podmirivanja troškova iz stavaka 4. i 5. ovog članka za obveznika plaćanja nastaje u trenutku podnošenja zahtjeva za ponovnim ocj</w:t>
      </w:r>
      <w:r>
        <w:rPr>
          <w:rFonts w:ascii="Times New Roman" w:hAnsi="Times New Roman"/>
          <w:sz w:val="24"/>
        </w:rPr>
        <w:t>enjivanjem odnosno u trenutku prijave ponovnog polaganja ispita neovisno o učenikovu pristupanju ili nepristupanju ispitu, koju je dužan podmiriti u roku od 15 dana od dana dostave računa.</w:t>
      </w:r>
    </w:p>
    <w:p w14:paraId="73561BCD" w14:textId="77777777" w:rsidR="0095399B" w:rsidRDefault="0095399B">
      <w:pPr>
        <w:jc w:val="center"/>
        <w:rPr>
          <w:rFonts w:ascii="Times New Roman" w:hAnsi="Times New Roman"/>
          <w:sz w:val="24"/>
        </w:rPr>
      </w:pPr>
    </w:p>
    <w:p w14:paraId="73561BCE" w14:textId="77777777" w:rsidR="0095399B" w:rsidRDefault="00084B5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 3.</w:t>
      </w:r>
    </w:p>
    <w:p w14:paraId="73561BCF" w14:textId="77777777" w:rsidR="0095399B" w:rsidRDefault="00084B5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Puni iznos školarine za drugo i svako sljedeće dijete iz</w:t>
      </w:r>
      <w:r>
        <w:rPr>
          <w:rFonts w:ascii="Times New Roman" w:hAnsi="Times New Roman"/>
          <w:sz w:val="24"/>
        </w:rPr>
        <w:t xml:space="preserve"> iste obitelji umanjuje se za 10% za vrijeme dok istovremeno polaze međunarodne programe International Baccalaureate u Školi.</w:t>
      </w:r>
    </w:p>
    <w:p w14:paraId="73561BD0" w14:textId="77777777" w:rsidR="0095399B" w:rsidRDefault="0095399B">
      <w:pPr>
        <w:jc w:val="center"/>
        <w:rPr>
          <w:rFonts w:ascii="Times New Roman" w:hAnsi="Times New Roman"/>
          <w:sz w:val="24"/>
        </w:rPr>
      </w:pPr>
    </w:p>
    <w:p w14:paraId="73561BD1" w14:textId="77777777" w:rsidR="0095399B" w:rsidRDefault="00084B5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 4.</w:t>
      </w:r>
    </w:p>
    <w:p w14:paraId="73561BD2" w14:textId="77777777" w:rsidR="0095399B" w:rsidRDefault="00084B5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Učenici međunarodnog programa International Baccalaureate Diploma </w:t>
      </w:r>
      <w:proofErr w:type="spellStart"/>
      <w:r>
        <w:rPr>
          <w:rFonts w:ascii="Times New Roman" w:hAnsi="Times New Roman"/>
          <w:sz w:val="24"/>
        </w:rPr>
        <w:t>Programme</w:t>
      </w:r>
      <w:proofErr w:type="spellEnd"/>
      <w:r>
        <w:rPr>
          <w:rFonts w:ascii="Times New Roman" w:hAnsi="Times New Roman"/>
          <w:sz w:val="24"/>
        </w:rPr>
        <w:t xml:space="preserve"> mogu ostvariti pravo na umanjenje školarine</w:t>
      </w:r>
      <w:r>
        <w:rPr>
          <w:rFonts w:ascii="Times New Roman" w:hAnsi="Times New Roman"/>
          <w:sz w:val="24"/>
        </w:rPr>
        <w:t xml:space="preserve"> za 30% na temelju izvrsnosti prema uvjetima iz ovog članka.</w:t>
      </w:r>
    </w:p>
    <w:p w14:paraId="73561BD3" w14:textId="77777777" w:rsidR="0095399B" w:rsidRDefault="00084B5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učenike međunarodnog programa International Baccalaureate Diploma </w:t>
      </w:r>
      <w:proofErr w:type="spellStart"/>
      <w:r>
        <w:rPr>
          <w:rFonts w:ascii="Times New Roman" w:hAnsi="Times New Roman"/>
          <w:sz w:val="24"/>
        </w:rPr>
        <w:t>Programme</w:t>
      </w:r>
      <w:proofErr w:type="spellEnd"/>
      <w:r>
        <w:rPr>
          <w:rFonts w:ascii="Times New Roman" w:hAnsi="Times New Roman"/>
          <w:sz w:val="24"/>
        </w:rPr>
        <w:t xml:space="preserve"> koji su najmanje jednu školsku godinu proveli u Školi obveznici plaćanja imaju pravo podnijeti molbu za umanjenje šk</w:t>
      </w:r>
      <w:r>
        <w:rPr>
          <w:rFonts w:ascii="Times New Roman" w:hAnsi="Times New Roman"/>
          <w:sz w:val="24"/>
        </w:rPr>
        <w:t>olarine za novu školsku godinu.</w:t>
      </w:r>
    </w:p>
    <w:p w14:paraId="73561BD4" w14:textId="77777777" w:rsidR="0095399B" w:rsidRDefault="00084B5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Uvjeti za umanjenje školarine u novoj školskoj godini su postignuti uspjeh 6 ili 7 iz svih predmeta i uzorno vladanje u prethodne dvije školske godine.</w:t>
      </w:r>
    </w:p>
    <w:p w14:paraId="73561BD5" w14:textId="77777777" w:rsidR="0095399B" w:rsidRDefault="00084B5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Molbu za umanjenje školarine obveznici plaćanja podnose Školskom odboru </w:t>
      </w:r>
      <w:r>
        <w:rPr>
          <w:rFonts w:ascii="Times New Roman" w:hAnsi="Times New Roman"/>
          <w:sz w:val="24"/>
        </w:rPr>
        <w:t>Škole u rokovima i na način predviđen ugovorom o školovanju.</w:t>
      </w:r>
    </w:p>
    <w:p w14:paraId="73561BD6" w14:textId="77777777" w:rsidR="0095399B" w:rsidRDefault="0095399B">
      <w:pPr>
        <w:jc w:val="center"/>
        <w:rPr>
          <w:rFonts w:ascii="Times New Roman" w:hAnsi="Times New Roman"/>
          <w:sz w:val="24"/>
        </w:rPr>
      </w:pPr>
    </w:p>
    <w:p w14:paraId="73561BD7" w14:textId="77777777" w:rsidR="0095399B" w:rsidRDefault="00084B5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 5.</w:t>
      </w:r>
    </w:p>
    <w:p w14:paraId="73561BD8" w14:textId="77777777" w:rsidR="0095399B" w:rsidRDefault="00084B5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Puni iznos školarine obveznik plaćanja plaća u 10 (deset) jednakih obroka najkasnije do 15.-og dana u mjesecu za koji se školarina plaća, počevši od rujna tekuće godine.</w:t>
      </w:r>
    </w:p>
    <w:p w14:paraId="73561BD9" w14:textId="77777777" w:rsidR="0095399B" w:rsidRDefault="00084B5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temelju nas</w:t>
      </w:r>
      <w:r>
        <w:rPr>
          <w:rFonts w:ascii="Times New Roman" w:hAnsi="Times New Roman"/>
          <w:sz w:val="24"/>
        </w:rPr>
        <w:t>tavne godine od 10 (deset) kalendarskih mjeseci (rujan-lipanj), iznosi mjesečnih obroka računaju se za cijeli mjesec od mjeseca u kojem je izvršen upis, neovisno o stvarnom početku pohađanja nastave, do kraja zadnjeg mjeseca nastavne godine.</w:t>
      </w:r>
    </w:p>
    <w:p w14:paraId="73561BDA" w14:textId="77777777" w:rsidR="0095399B" w:rsidRDefault="00084B5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 dogovoru sa </w:t>
      </w:r>
      <w:r>
        <w:rPr>
          <w:rFonts w:ascii="Times New Roman" w:hAnsi="Times New Roman"/>
          <w:sz w:val="24"/>
        </w:rPr>
        <w:t xml:space="preserve">Školom, školarina se može platiti i jednokratno najkasnije do roka utvrđenog ugovorom o školovanju za svaku školsku godinu. </w:t>
      </w:r>
    </w:p>
    <w:p w14:paraId="73561BDB" w14:textId="77777777" w:rsidR="0095399B" w:rsidRDefault="00084B5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Izjava kojom obveznik plaćanja određuje na koji način želi platiti školarinu prilaže se ugovoru o školovanju i čini njegov sastavni</w:t>
      </w:r>
      <w:r>
        <w:rPr>
          <w:rFonts w:ascii="Times New Roman" w:hAnsi="Times New Roman"/>
          <w:sz w:val="24"/>
        </w:rPr>
        <w:t xml:space="preserve"> dio. </w:t>
      </w:r>
    </w:p>
    <w:p w14:paraId="73561BDC" w14:textId="77777777" w:rsidR="0095399B" w:rsidRDefault="00084B5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 uvjetom da školarinu plati jednokratno do roka utvrđenog ugovorom o školovanju, obvezniku plaćanja se odobrava umanjenje školarine za 5% na puni godišnji iznos školarine.</w:t>
      </w:r>
    </w:p>
    <w:p w14:paraId="73561BDD" w14:textId="77777777" w:rsidR="0095399B" w:rsidRDefault="00084B58">
      <w:pPr>
        <w:spacing w:after="12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 slučaju da obveznik plaćanja koji se odlučio na plaćanje školarine jedno</w:t>
      </w:r>
      <w:r>
        <w:rPr>
          <w:rFonts w:ascii="Times New Roman" w:eastAsia="Times New Roman" w:hAnsi="Times New Roman"/>
          <w:sz w:val="24"/>
        </w:rPr>
        <w:t>kratno na način kako je opisano u prethodnim stavcima, ne plati dužni iznos do utvrđenog roka, ne pripada mu pravo na opisani popust. Takvom obvezniku plaćanja koji zakasni s plaćanjem jednokratno, to pravo automatski utrnjuje u trenutku zakašnjenja, a tak</w:t>
      </w:r>
      <w:r>
        <w:rPr>
          <w:rFonts w:ascii="Times New Roman" w:eastAsia="Times New Roman" w:hAnsi="Times New Roman"/>
          <w:sz w:val="24"/>
        </w:rPr>
        <w:t>av obveznik plaćanja dužan je preostalu školarinu platiti u 10 (deset) jednakih obroka najkasnije do 15.-og dana u mjesecu za koji se školarina plaća, počevši od rujna tekuće godine.</w:t>
      </w:r>
    </w:p>
    <w:p w14:paraId="73561BDE" w14:textId="77777777" w:rsidR="0095399B" w:rsidRDefault="0095399B">
      <w:pPr>
        <w:spacing w:after="120" w:line="240" w:lineRule="auto"/>
        <w:jc w:val="both"/>
        <w:rPr>
          <w:rFonts w:ascii="Times New Roman" w:eastAsia="Times New Roman" w:hAnsi="Times New Roman"/>
          <w:sz w:val="24"/>
        </w:rPr>
      </w:pPr>
    </w:p>
    <w:p w14:paraId="73561BDF" w14:textId="77777777" w:rsidR="0095399B" w:rsidRDefault="0095399B">
      <w:pPr>
        <w:spacing w:after="120" w:line="240" w:lineRule="auto"/>
        <w:jc w:val="both"/>
        <w:rPr>
          <w:rFonts w:ascii="Times New Roman" w:eastAsia="Times New Roman" w:hAnsi="Times New Roman"/>
          <w:sz w:val="24"/>
        </w:rPr>
      </w:pPr>
    </w:p>
    <w:p w14:paraId="73561BE0" w14:textId="77777777" w:rsidR="0095399B" w:rsidRDefault="00084B58">
      <w:pPr>
        <w:spacing w:after="12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Za učenike koji budu upisani naknadno nakon početka školske godine, pla</w:t>
      </w:r>
      <w:r>
        <w:rPr>
          <w:rFonts w:ascii="Times New Roman" w:eastAsia="Times New Roman" w:hAnsi="Times New Roman"/>
          <w:sz w:val="24"/>
        </w:rPr>
        <w:t xml:space="preserve">ća se razmjerni dio godišnje školarine uz odgovarajuću primjenu stavka 2. ovog članka, a prvi obrok dospijeva na naplatu odmah po izvršenom upisu te svaki sljedeći obrok 15.-og dana u mjesecu. </w:t>
      </w:r>
    </w:p>
    <w:p w14:paraId="73561BE1" w14:textId="77777777" w:rsidR="0095399B" w:rsidRDefault="00084B58">
      <w:pPr>
        <w:spacing w:after="12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 slučaju ispisa učenika iz škole tijekom nastavne godine, pla</w:t>
      </w:r>
      <w:r>
        <w:rPr>
          <w:rFonts w:ascii="Times New Roman" w:eastAsia="Times New Roman" w:hAnsi="Times New Roman"/>
          <w:sz w:val="24"/>
        </w:rPr>
        <w:t>ća se razmjerni dio školarine osim u slučaju iz članka 7., stavka 3., a sva preostala potraživanja prema obvezniku plaćanja dospijevaju i plaćaju se najkasnije na školski radni dan koji prethodi danu ispisa. Obveznik plaćanja ima pravo na povrat preostalog</w:t>
      </w:r>
      <w:r>
        <w:rPr>
          <w:rFonts w:ascii="Times New Roman" w:eastAsia="Times New Roman" w:hAnsi="Times New Roman"/>
          <w:sz w:val="24"/>
        </w:rPr>
        <w:t xml:space="preserve"> preplaćenog iznosa po predujmu ako takav preostane po obračunu svih nepodmirenih obveza.</w:t>
      </w:r>
    </w:p>
    <w:p w14:paraId="73561BE2" w14:textId="77777777" w:rsidR="0095399B" w:rsidRDefault="0095399B">
      <w:pPr>
        <w:spacing w:after="120" w:line="240" w:lineRule="auto"/>
        <w:jc w:val="center"/>
        <w:rPr>
          <w:rFonts w:ascii="Times New Roman" w:eastAsia="Times New Roman" w:hAnsi="Times New Roman"/>
          <w:sz w:val="24"/>
        </w:rPr>
      </w:pPr>
    </w:p>
    <w:p w14:paraId="73561BE3" w14:textId="77777777" w:rsidR="0095399B" w:rsidRDefault="00084B58">
      <w:pPr>
        <w:spacing w:after="120" w:line="240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Članak 6.</w:t>
      </w:r>
    </w:p>
    <w:p w14:paraId="73561BE4" w14:textId="77777777" w:rsidR="0095399B" w:rsidRDefault="00084B58">
      <w:pPr>
        <w:spacing w:after="12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Ako učenik/obveznik plaćanja može ostvariti pravo na umanjenje školarine po nekoliko osnova iz prethodnih članaka ovog Pravilnika, popusti se ne zbrajaju i</w:t>
      </w:r>
      <w:r>
        <w:rPr>
          <w:rFonts w:ascii="Times New Roman" w:eastAsia="Times New Roman" w:hAnsi="Times New Roman"/>
          <w:sz w:val="24"/>
        </w:rPr>
        <w:t xml:space="preserve"> učenik/obveznik plaćanja ostvaruje pravo samo na jedan za njega najpovoljniji popust.</w:t>
      </w:r>
    </w:p>
    <w:p w14:paraId="73561BE5" w14:textId="77777777" w:rsidR="0095399B" w:rsidRDefault="0095399B">
      <w:pPr>
        <w:spacing w:after="120" w:line="240" w:lineRule="auto"/>
        <w:jc w:val="center"/>
        <w:rPr>
          <w:rFonts w:ascii="Times New Roman" w:eastAsia="Times New Roman" w:hAnsi="Times New Roman"/>
          <w:sz w:val="24"/>
        </w:rPr>
      </w:pPr>
    </w:p>
    <w:p w14:paraId="73561BE6" w14:textId="77777777" w:rsidR="0095399B" w:rsidRDefault="00084B58">
      <w:pPr>
        <w:spacing w:after="120" w:line="240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Članak 7.</w:t>
      </w:r>
    </w:p>
    <w:p w14:paraId="73561BE7" w14:textId="77777777" w:rsidR="0095399B" w:rsidRDefault="00084B58">
      <w:pPr>
        <w:spacing w:after="12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Škola i obveznik plaćanja mogu raskinuti ugovor o školovanju sporazumno.</w:t>
      </w:r>
    </w:p>
    <w:p w14:paraId="73561BE8" w14:textId="77777777" w:rsidR="0095399B" w:rsidRDefault="00084B58">
      <w:pPr>
        <w:spacing w:after="12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Obveznik plaćanja može jednostrano raskinuti ugovor o školovanju ako učeniku prestane</w:t>
      </w:r>
      <w:r>
        <w:rPr>
          <w:rFonts w:ascii="Times New Roman" w:eastAsia="Times New Roman" w:hAnsi="Times New Roman"/>
          <w:sz w:val="24"/>
        </w:rPr>
        <w:t xml:space="preserve"> status redovitog učenika zbog ispisa iz Škole.</w:t>
      </w:r>
    </w:p>
    <w:p w14:paraId="73561BE9" w14:textId="77777777" w:rsidR="0095399B" w:rsidRDefault="00084B58">
      <w:pPr>
        <w:spacing w:after="12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Škola može jednostrano raskinuti ugovor o školovanju ako obveznik plaćanja koji se odlučio na plaćanje u 10 (deset) jednakih obroka propusti platiti 2 (dva) uzastopna obroka ili 3 (tri) obroka u razdoblju od </w:t>
      </w:r>
      <w:r>
        <w:rPr>
          <w:rFonts w:ascii="Times New Roman" w:eastAsia="Times New Roman" w:hAnsi="Times New Roman"/>
          <w:sz w:val="24"/>
        </w:rPr>
        <w:t>5 (pet) mjeseci.</w:t>
      </w:r>
    </w:p>
    <w:p w14:paraId="73561BEA" w14:textId="77777777" w:rsidR="0095399B" w:rsidRDefault="00084B58">
      <w:pPr>
        <w:spacing w:after="12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 slučaju iz stavka 3. ovog članka obveznik plaćanja je dužan platiti Školi cijeli iznos godišnje školarine za tekuću školsku godinu, a Škola može učenika ispisati iz međunarodnog programa International Baccalaureate.</w:t>
      </w:r>
    </w:p>
    <w:p w14:paraId="73561BEB" w14:textId="77777777" w:rsidR="0095399B" w:rsidRDefault="00084B58">
      <w:pPr>
        <w:spacing w:after="12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 slučaju iz stavka 4</w:t>
      </w:r>
      <w:r>
        <w:rPr>
          <w:rFonts w:ascii="Times New Roman" w:eastAsia="Times New Roman" w:hAnsi="Times New Roman"/>
          <w:sz w:val="24"/>
        </w:rPr>
        <w:t>. ovoga članka Škola poduzima naplatu ugovornih novčanih obveza u skladu s važećom procedurom naplate prihoda i primitaka.</w:t>
      </w:r>
    </w:p>
    <w:p w14:paraId="73561BEC" w14:textId="77777777" w:rsidR="0095399B" w:rsidRDefault="00084B58">
      <w:pPr>
        <w:spacing w:after="12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U slučaju da obveznik plaćanja ne podmiri u potpunosti sve ugovorne novčane obveze za tekuću školsku godinu, Škola nije dužna </w:t>
      </w:r>
      <w:r>
        <w:rPr>
          <w:rFonts w:ascii="Times New Roman" w:eastAsia="Times New Roman" w:hAnsi="Times New Roman"/>
          <w:sz w:val="24"/>
        </w:rPr>
        <w:t>sklopiti novi ugovor o školovanju za sljedeću školsku godinu i upisati učenika u sljedeći razred međunarodnog programa International Baccalaureate.</w:t>
      </w:r>
    </w:p>
    <w:p w14:paraId="73561BED" w14:textId="77777777" w:rsidR="0095399B" w:rsidRDefault="0095399B">
      <w:pPr>
        <w:spacing w:after="120" w:line="240" w:lineRule="auto"/>
        <w:jc w:val="both"/>
        <w:rPr>
          <w:rFonts w:ascii="Times New Roman" w:eastAsia="Times New Roman" w:hAnsi="Times New Roman"/>
          <w:sz w:val="24"/>
        </w:rPr>
      </w:pPr>
    </w:p>
    <w:p w14:paraId="73561BEE" w14:textId="77777777" w:rsidR="0095399B" w:rsidRDefault="00084B58">
      <w:pPr>
        <w:spacing w:after="120" w:line="240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ŠKOLARINA U PROGRAMU PRIRODOSLOVNO-MATEMATIČKE GIMNAZIJE</w:t>
      </w:r>
    </w:p>
    <w:p w14:paraId="73561BEF" w14:textId="77777777" w:rsidR="0095399B" w:rsidRDefault="00084B58">
      <w:pPr>
        <w:spacing w:after="120" w:line="240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Članak 8.</w:t>
      </w:r>
    </w:p>
    <w:p w14:paraId="73561BF0" w14:textId="77777777" w:rsidR="0095399B" w:rsidRDefault="00084B58">
      <w:pPr>
        <w:spacing w:after="12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Osnivač na prijedlog Školskog odbora Ško</w:t>
      </w:r>
      <w:r>
        <w:rPr>
          <w:rFonts w:ascii="Times New Roman" w:eastAsia="Times New Roman" w:hAnsi="Times New Roman"/>
          <w:sz w:val="24"/>
        </w:rPr>
        <w:t>le donosi odluku o visini školarine u programu prirodoslovno-matematičke gimnazije za svaku školsku godinu za učenike strane državljane iz država izvan Europske unije u skladu s važećim propisima.</w:t>
      </w:r>
    </w:p>
    <w:p w14:paraId="73561BF1" w14:textId="77777777" w:rsidR="0095399B" w:rsidRDefault="00084B58">
      <w:pPr>
        <w:spacing w:after="12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Za učenike programa prirodoslovno-matematičke gimnazije za </w:t>
      </w:r>
      <w:r>
        <w:rPr>
          <w:rFonts w:ascii="Times New Roman" w:eastAsia="Times New Roman" w:hAnsi="Times New Roman"/>
          <w:sz w:val="24"/>
        </w:rPr>
        <w:t>koje se u skladu s posebnim propisima plaćaju troškovi školarine, obveznik plaćanja i Škola sklapaju ugovor o školovanju.</w:t>
      </w:r>
    </w:p>
    <w:p w14:paraId="73561BF2" w14:textId="77777777" w:rsidR="0095399B" w:rsidRDefault="0095399B">
      <w:pPr>
        <w:spacing w:after="120" w:line="240" w:lineRule="auto"/>
        <w:jc w:val="center"/>
        <w:rPr>
          <w:rFonts w:ascii="Times New Roman" w:eastAsia="Times New Roman" w:hAnsi="Times New Roman"/>
          <w:sz w:val="24"/>
        </w:rPr>
      </w:pPr>
    </w:p>
    <w:p w14:paraId="73561BF3" w14:textId="77777777" w:rsidR="0095399B" w:rsidRDefault="00084B58">
      <w:pPr>
        <w:spacing w:after="120" w:line="240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Članak 9.</w:t>
      </w:r>
    </w:p>
    <w:p w14:paraId="73561BF4" w14:textId="77777777" w:rsidR="0095399B" w:rsidRDefault="00084B58">
      <w:pPr>
        <w:spacing w:after="12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Puni iznos školarine obveznik plaćanja plaća u 2 (dva) jednaka obroka najkasnije do 15. rujna, odnosno 15. siječnja tekuće </w:t>
      </w:r>
      <w:r>
        <w:rPr>
          <w:rFonts w:ascii="Times New Roman" w:eastAsia="Times New Roman" w:hAnsi="Times New Roman"/>
          <w:sz w:val="24"/>
        </w:rPr>
        <w:t>školske godine.</w:t>
      </w:r>
    </w:p>
    <w:p w14:paraId="73561BF5" w14:textId="77777777" w:rsidR="0095399B" w:rsidRDefault="00084B5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Ako obveznik plaćanja ne podmiri novčane ugovorne obveze u rokovima iz stavka 1. ovog članka, Škola upućuje opomenu obvezniku plaćanja.</w:t>
      </w:r>
    </w:p>
    <w:p w14:paraId="73561BF6" w14:textId="77777777" w:rsidR="0095399B" w:rsidRDefault="0095399B">
      <w:pPr>
        <w:jc w:val="both"/>
        <w:rPr>
          <w:rFonts w:ascii="Times New Roman" w:hAnsi="Times New Roman"/>
          <w:sz w:val="24"/>
        </w:rPr>
      </w:pPr>
    </w:p>
    <w:p w14:paraId="73561BF7" w14:textId="77777777" w:rsidR="0095399B" w:rsidRDefault="0095399B">
      <w:pPr>
        <w:jc w:val="both"/>
        <w:rPr>
          <w:rFonts w:ascii="Times New Roman" w:hAnsi="Times New Roman"/>
          <w:sz w:val="24"/>
        </w:rPr>
      </w:pPr>
    </w:p>
    <w:p w14:paraId="73561BF8" w14:textId="77777777" w:rsidR="0095399B" w:rsidRDefault="0095399B">
      <w:pPr>
        <w:jc w:val="both"/>
        <w:rPr>
          <w:rFonts w:ascii="Times New Roman" w:hAnsi="Times New Roman"/>
          <w:sz w:val="24"/>
        </w:rPr>
      </w:pPr>
    </w:p>
    <w:p w14:paraId="73561BF9" w14:textId="77777777" w:rsidR="0095399B" w:rsidRDefault="00084B5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 slučaju nepodmirenja ugovornih novčanih obveza ni u roku od 30 dana od poslane opomene, Škola može </w:t>
      </w:r>
      <w:r>
        <w:rPr>
          <w:rFonts w:ascii="Times New Roman" w:hAnsi="Times New Roman"/>
          <w:sz w:val="24"/>
        </w:rPr>
        <w:t>jednostrano raskinuti ugovor o školovanju i ispisati učenika iz Škole, a obveznik plaćanja dužan platiti školi cijeli iznos godišnje školarine za tekuću školsku godinu.</w:t>
      </w:r>
    </w:p>
    <w:p w14:paraId="73561BFA" w14:textId="77777777" w:rsidR="0095399B" w:rsidRDefault="00084B5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 slučaju iz stavka 3. ovoga članka škola poduzima naplatu ugovornih novčanih obveza u </w:t>
      </w:r>
      <w:r>
        <w:rPr>
          <w:rFonts w:ascii="Times New Roman" w:hAnsi="Times New Roman"/>
          <w:sz w:val="24"/>
        </w:rPr>
        <w:t>skladu s važećom procedurom naplate prihoda i primitaka.</w:t>
      </w:r>
    </w:p>
    <w:p w14:paraId="73561BFB" w14:textId="77777777" w:rsidR="0095399B" w:rsidRDefault="0095399B">
      <w:pPr>
        <w:jc w:val="center"/>
        <w:rPr>
          <w:rFonts w:ascii="Times New Roman" w:hAnsi="Times New Roman"/>
          <w:sz w:val="24"/>
        </w:rPr>
      </w:pPr>
    </w:p>
    <w:p w14:paraId="73561BFC" w14:textId="77777777" w:rsidR="0095399B" w:rsidRDefault="00084B5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PRIJELAZNE I ZAVRŠNE ODREDBE</w:t>
      </w:r>
    </w:p>
    <w:p w14:paraId="73561BFD" w14:textId="77777777" w:rsidR="0095399B" w:rsidRDefault="00084B5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Članak 10.</w:t>
      </w:r>
    </w:p>
    <w:p w14:paraId="73561BFE" w14:textId="77777777" w:rsidR="0095399B" w:rsidRDefault="00084B5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Danom stupanja na snagu ovog Pravilnika prestaju vrijediti odredbe Pravilnika o naplati školarine u programu međunarodne mature, KLASA: 012-03/09-06, URBROJ: </w:t>
      </w:r>
      <w:r>
        <w:rPr>
          <w:rFonts w:ascii="Times New Roman" w:hAnsi="Times New Roman"/>
          <w:sz w:val="24"/>
        </w:rPr>
        <w:t>251-94/09-1 od 17. lipnja 2009.</w:t>
      </w:r>
    </w:p>
    <w:p w14:paraId="73561BFF" w14:textId="77777777" w:rsidR="0095399B" w:rsidRDefault="00084B5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Ovaj Pravilnik stupa na snagu danom donošenja i primjenjuje se od školske godine 2019./2020.</w:t>
      </w:r>
    </w:p>
    <w:p w14:paraId="73561C00" w14:textId="77777777" w:rsidR="0095399B" w:rsidRDefault="00084B5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Ovaj Pravilnik bit će objavljen na oglasnoj ploči Škole.</w:t>
      </w:r>
    </w:p>
    <w:p w14:paraId="73561C01" w14:textId="77777777" w:rsidR="0095399B" w:rsidRDefault="0095399B">
      <w:pPr>
        <w:jc w:val="both"/>
        <w:rPr>
          <w:rFonts w:ascii="Times New Roman" w:hAnsi="Times New Roman"/>
          <w:color w:val="FF0000"/>
          <w:sz w:val="24"/>
        </w:rPr>
      </w:pPr>
    </w:p>
    <w:p w14:paraId="73561C02" w14:textId="77777777" w:rsidR="0095399B" w:rsidRDefault="0095399B">
      <w:pPr>
        <w:jc w:val="both"/>
        <w:rPr>
          <w:rFonts w:ascii="Times New Roman" w:hAnsi="Times New Roman"/>
          <w:color w:val="FF0000"/>
          <w:sz w:val="24"/>
        </w:rPr>
      </w:pPr>
    </w:p>
    <w:p w14:paraId="73561C03" w14:textId="77777777" w:rsidR="0095399B" w:rsidRDefault="00084B58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PREDSJEDNICA  ŠKOLSKOG ODBORA</w:t>
      </w:r>
    </w:p>
    <w:p w14:paraId="73561C04" w14:textId="77777777" w:rsidR="0095399B" w:rsidRDefault="00084B58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Marina Bilić, dipl. ing.</w:t>
      </w:r>
    </w:p>
    <w:p w14:paraId="73561C05" w14:textId="77777777" w:rsidR="0095399B" w:rsidRDefault="0095399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3561C06" w14:textId="77777777" w:rsidR="0095399B" w:rsidRDefault="00084B5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003-05/19</w:t>
      </w:r>
      <w:r>
        <w:rPr>
          <w:rFonts w:ascii="Times New Roman" w:hAnsi="Times New Roman"/>
          <w:sz w:val="24"/>
        </w:rPr>
        <w:t>-01/03</w:t>
      </w:r>
    </w:p>
    <w:p w14:paraId="73561C07" w14:textId="77777777" w:rsidR="0095399B" w:rsidRDefault="00084B5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URBROJ: 251-94-08-19-1</w:t>
      </w:r>
    </w:p>
    <w:p w14:paraId="73561C08" w14:textId="77777777" w:rsidR="0095399B" w:rsidRDefault="00084B5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Zagreb, 29. kolovoza 2019.</w:t>
      </w:r>
    </w:p>
    <w:p w14:paraId="73561C09" w14:textId="77777777" w:rsidR="0095399B" w:rsidRDefault="0095399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73561C0A" w14:textId="77777777" w:rsidR="0095399B" w:rsidRDefault="0095399B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73561C0B" w14:textId="77777777" w:rsidR="0095399B" w:rsidRDefault="0095399B">
      <w:pPr>
        <w:spacing w:after="0" w:line="240" w:lineRule="auto"/>
        <w:jc w:val="right"/>
        <w:rPr>
          <w:rFonts w:ascii="Times New Roman" w:hAnsi="Times New Roman"/>
          <w:sz w:val="24"/>
        </w:rPr>
      </w:pPr>
    </w:p>
    <w:p w14:paraId="73561C0C" w14:textId="77777777" w:rsidR="0095399B" w:rsidRDefault="00084B58">
      <w:pPr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RAVNATELJICA</w:t>
      </w:r>
    </w:p>
    <w:p w14:paraId="73561C0D" w14:textId="77777777" w:rsidR="0095399B" w:rsidRDefault="00084B58">
      <w:pPr>
        <w:spacing w:after="0" w:line="240" w:lineRule="auto"/>
        <w:jc w:val="right"/>
      </w:pPr>
      <w:r>
        <w:rPr>
          <w:rFonts w:ascii="Times New Roman" w:hAnsi="Times New Roman"/>
          <w:sz w:val="24"/>
        </w:rPr>
        <w:t>Ljiljana Crnković, prof.</w:t>
      </w:r>
    </w:p>
    <w:sectPr w:rsidR="0095399B">
      <w:pgSz w:w="11906" w:h="16838"/>
      <w:pgMar w:top="567" w:right="1417" w:bottom="56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61BB9" w14:textId="77777777" w:rsidR="00000000" w:rsidRDefault="00084B58">
      <w:pPr>
        <w:spacing w:after="0" w:line="240" w:lineRule="auto"/>
      </w:pPr>
      <w:r>
        <w:separator/>
      </w:r>
    </w:p>
  </w:endnote>
  <w:endnote w:type="continuationSeparator" w:id="0">
    <w:p w14:paraId="73561BBB" w14:textId="77777777" w:rsidR="00000000" w:rsidRDefault="00084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61BB5" w14:textId="77777777" w:rsidR="00000000" w:rsidRDefault="00084B5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3561BB7" w14:textId="77777777" w:rsidR="00000000" w:rsidRDefault="00084B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5399B"/>
    <w:rsid w:val="00084B58"/>
    <w:rsid w:val="0095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61BB1"/>
  <w15:docId w15:val="{3A10639C-11A0-4013-AE51-731145B1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FBB6EE72EB344D94036CA13C875FA4" ma:contentTypeVersion="15" ma:contentTypeDescription="Stvaranje novog dokumenta." ma:contentTypeScope="" ma:versionID="8d56d624fa3f321b7973ca867ab7c5f2">
  <xsd:schema xmlns:xsd="http://www.w3.org/2001/XMLSchema" xmlns:xs="http://www.w3.org/2001/XMLSchema" xmlns:p="http://schemas.microsoft.com/office/2006/metadata/properties" xmlns:ns3="dca18350-ba64-4a63-885e-c867f46a5475" xmlns:ns4="e63f7203-675c-42d8-97de-749724be3d9b" targetNamespace="http://schemas.microsoft.com/office/2006/metadata/properties" ma:root="true" ma:fieldsID="7fc9410da762829dc18f9f482fb37d3b" ns3:_="" ns4:_="">
    <xsd:import namespace="dca18350-ba64-4a63-885e-c867f46a5475"/>
    <xsd:import namespace="e63f7203-675c-42d8-97de-749724be3d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18350-ba64-4a63-885e-c867f46a5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f7203-675c-42d8-97de-749724be3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a18350-ba64-4a63-885e-c867f46a5475" xsi:nil="true"/>
  </documentManagement>
</p:properties>
</file>

<file path=customXml/itemProps1.xml><?xml version="1.0" encoding="utf-8"?>
<ds:datastoreItem xmlns:ds="http://schemas.openxmlformats.org/officeDocument/2006/customXml" ds:itemID="{03233DB1-C8B8-413C-96AB-36864576A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18350-ba64-4a63-885e-c867f46a5475"/>
    <ds:schemaRef ds:uri="e63f7203-675c-42d8-97de-749724be3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E6E4AD-4A40-4736-B1FE-C5624A06D8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8EB0C7-8632-4204-B6E5-B21CAC285366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e63f7203-675c-42d8-97de-749724be3d9b"/>
    <ds:schemaRef ds:uri="http://schemas.microsoft.com/office/2006/documentManagement/types"/>
    <ds:schemaRef ds:uri="http://purl.org/dc/dcmitype/"/>
    <ds:schemaRef ds:uri="dca18350-ba64-4a63-885e-c867f46a5475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Šimić</dc:creator>
  <dc:description/>
  <cp:lastModifiedBy>Antonio Matošević</cp:lastModifiedBy>
  <cp:revision>2</cp:revision>
  <cp:lastPrinted>2019-09-03T07:40:00Z</cp:lastPrinted>
  <dcterms:created xsi:type="dcterms:W3CDTF">2023-03-07T12:30:00Z</dcterms:created>
  <dcterms:modified xsi:type="dcterms:W3CDTF">2023-03-07T12:30:00Z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0x01010077FBB6EE72EB344D94036CA13C875FA4</vt:lpwstr>
  </property>
</Properties>
</file>