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63B9" w14:textId="77777777" w:rsidR="002E391D" w:rsidRDefault="0003164C">
      <w:pPr>
        <w:spacing w:after="0" w:line="264" w:lineRule="auto"/>
        <w:ind w:left="5" w:right="0" w:hanging="10"/>
        <w:jc w:val="left"/>
      </w:pPr>
      <w:bookmarkStart w:id="0" w:name="_GoBack"/>
      <w:bookmarkEnd w:id="0"/>
      <w:r>
        <w:rPr>
          <w:sz w:val="44"/>
        </w:rPr>
        <w:t>XV. GIMNAZIJA</w:t>
      </w:r>
    </w:p>
    <w:p w14:paraId="458063BA" w14:textId="77777777" w:rsidR="002E391D" w:rsidRDefault="0003164C">
      <w:pPr>
        <w:spacing w:after="0" w:line="264" w:lineRule="auto"/>
        <w:ind w:left="5" w:right="0" w:hanging="10"/>
        <w:jc w:val="left"/>
      </w:pPr>
      <w:r>
        <w:rPr>
          <w:sz w:val="44"/>
        </w:rPr>
        <w:t xml:space="preserve">ZAGREB, </w:t>
      </w:r>
      <w:proofErr w:type="spellStart"/>
      <w:r>
        <w:rPr>
          <w:sz w:val="44"/>
        </w:rPr>
        <w:t>Jordanovac</w:t>
      </w:r>
      <w:proofErr w:type="spellEnd"/>
      <w:r>
        <w:rPr>
          <w:sz w:val="44"/>
        </w:rPr>
        <w:t xml:space="preserve"> 8</w:t>
      </w:r>
    </w:p>
    <w:p w14:paraId="458063BB" w14:textId="77777777" w:rsidR="002E391D" w:rsidRDefault="002E391D">
      <w:pPr>
        <w:spacing w:after="0" w:line="256" w:lineRule="auto"/>
        <w:ind w:left="2783" w:right="0"/>
        <w:jc w:val="left"/>
      </w:pPr>
    </w:p>
    <w:p w14:paraId="458063BC" w14:textId="77777777" w:rsidR="002E391D" w:rsidRDefault="002E391D">
      <w:pPr>
        <w:pStyle w:val="Heading1"/>
      </w:pPr>
    </w:p>
    <w:p w14:paraId="458063BD" w14:textId="77777777" w:rsidR="002E391D" w:rsidRDefault="002E391D">
      <w:pPr>
        <w:pStyle w:val="Heading1"/>
      </w:pPr>
    </w:p>
    <w:p w14:paraId="458063BE" w14:textId="77777777" w:rsidR="002E391D" w:rsidRDefault="002E391D">
      <w:pPr>
        <w:pStyle w:val="Heading1"/>
      </w:pPr>
    </w:p>
    <w:p w14:paraId="458063BF" w14:textId="77777777" w:rsidR="002E391D" w:rsidRDefault="0003164C">
      <w:pPr>
        <w:pStyle w:val="Heading1"/>
      </w:pPr>
      <w:r>
        <w:t>POSLOVNIK</w:t>
      </w:r>
    </w:p>
    <w:p w14:paraId="458063C0" w14:textId="77777777" w:rsidR="002E391D" w:rsidRDefault="0003164C">
      <w:pPr>
        <w:spacing w:after="0" w:line="256" w:lineRule="auto"/>
        <w:ind w:left="1701" w:right="0"/>
        <w:jc w:val="left"/>
        <w:rPr>
          <w:sz w:val="42"/>
        </w:rPr>
      </w:pPr>
      <w:r>
        <w:rPr>
          <w:sz w:val="42"/>
        </w:rPr>
        <w:t>O RADU ŠKOLSKOG ODBORA</w:t>
      </w:r>
    </w:p>
    <w:p w14:paraId="458063C1" w14:textId="77777777" w:rsidR="002E391D" w:rsidRDefault="002E391D">
      <w:pPr>
        <w:spacing w:after="0" w:line="256" w:lineRule="auto"/>
        <w:ind w:left="1701" w:right="0"/>
        <w:jc w:val="left"/>
      </w:pPr>
    </w:p>
    <w:p w14:paraId="458063C2" w14:textId="77777777" w:rsidR="002E391D" w:rsidRDefault="002E391D">
      <w:pPr>
        <w:spacing w:after="0" w:line="256" w:lineRule="auto"/>
        <w:ind w:left="1701" w:right="0"/>
        <w:jc w:val="left"/>
      </w:pPr>
    </w:p>
    <w:p w14:paraId="458063C3" w14:textId="77777777" w:rsidR="002E391D" w:rsidRDefault="002E391D">
      <w:pPr>
        <w:spacing w:after="0" w:line="256" w:lineRule="auto"/>
        <w:ind w:left="1701" w:right="0"/>
        <w:jc w:val="left"/>
      </w:pPr>
    </w:p>
    <w:p w14:paraId="458063C4" w14:textId="77777777" w:rsidR="002E391D" w:rsidRDefault="002E391D">
      <w:pPr>
        <w:spacing w:after="0" w:line="256" w:lineRule="auto"/>
        <w:ind w:left="1701" w:right="0"/>
        <w:jc w:val="left"/>
      </w:pPr>
    </w:p>
    <w:p w14:paraId="458063C5" w14:textId="77777777" w:rsidR="002E391D" w:rsidRDefault="002E391D">
      <w:pPr>
        <w:spacing w:after="0" w:line="256" w:lineRule="auto"/>
        <w:ind w:left="1701" w:right="0"/>
        <w:jc w:val="left"/>
      </w:pPr>
    </w:p>
    <w:p w14:paraId="458063C6" w14:textId="77777777" w:rsidR="002E391D" w:rsidRDefault="002E391D">
      <w:pPr>
        <w:spacing w:after="0" w:line="256" w:lineRule="auto"/>
        <w:ind w:left="1701" w:right="0"/>
        <w:jc w:val="left"/>
      </w:pPr>
    </w:p>
    <w:p w14:paraId="458063C7" w14:textId="77777777" w:rsidR="002E391D" w:rsidRDefault="002E391D">
      <w:pPr>
        <w:spacing w:after="0" w:line="256" w:lineRule="auto"/>
        <w:ind w:left="1701" w:right="0"/>
        <w:jc w:val="left"/>
      </w:pPr>
    </w:p>
    <w:p w14:paraId="458063C8" w14:textId="77777777" w:rsidR="002E391D" w:rsidRDefault="002E391D">
      <w:pPr>
        <w:spacing w:after="0" w:line="256" w:lineRule="auto"/>
        <w:ind w:left="1701" w:right="0"/>
        <w:jc w:val="left"/>
      </w:pPr>
    </w:p>
    <w:p w14:paraId="458063C9" w14:textId="77777777" w:rsidR="002E391D" w:rsidRDefault="002E391D">
      <w:pPr>
        <w:spacing w:after="0" w:line="256" w:lineRule="auto"/>
        <w:ind w:left="1701" w:right="0"/>
        <w:jc w:val="left"/>
      </w:pPr>
    </w:p>
    <w:p w14:paraId="458063CA" w14:textId="77777777" w:rsidR="002E391D" w:rsidRDefault="002E391D">
      <w:pPr>
        <w:spacing w:after="0" w:line="256" w:lineRule="auto"/>
        <w:ind w:left="1701" w:right="0"/>
        <w:jc w:val="left"/>
      </w:pPr>
    </w:p>
    <w:p w14:paraId="458063CB" w14:textId="77777777" w:rsidR="002E391D" w:rsidRDefault="002E391D">
      <w:pPr>
        <w:spacing w:after="0" w:line="256" w:lineRule="auto"/>
        <w:ind w:left="1701" w:right="0"/>
        <w:jc w:val="left"/>
      </w:pPr>
    </w:p>
    <w:p w14:paraId="458063CC" w14:textId="77777777" w:rsidR="002E391D" w:rsidRDefault="002E391D">
      <w:pPr>
        <w:spacing w:after="0" w:line="256" w:lineRule="auto"/>
        <w:ind w:left="1701" w:right="0"/>
        <w:jc w:val="left"/>
      </w:pPr>
    </w:p>
    <w:p w14:paraId="458063CD" w14:textId="77777777" w:rsidR="002E391D" w:rsidRDefault="002E391D">
      <w:pPr>
        <w:spacing w:after="0" w:line="256" w:lineRule="auto"/>
        <w:ind w:left="1701" w:right="0"/>
        <w:jc w:val="left"/>
      </w:pPr>
    </w:p>
    <w:p w14:paraId="458063CE" w14:textId="77777777" w:rsidR="002E391D" w:rsidRDefault="002E391D">
      <w:pPr>
        <w:spacing w:after="0" w:line="256" w:lineRule="auto"/>
        <w:ind w:left="1701" w:right="0"/>
        <w:jc w:val="left"/>
      </w:pPr>
    </w:p>
    <w:p w14:paraId="458063CF" w14:textId="77777777" w:rsidR="002E391D" w:rsidRDefault="002E391D">
      <w:pPr>
        <w:spacing w:after="0" w:line="256" w:lineRule="auto"/>
        <w:ind w:left="1701" w:right="0"/>
        <w:jc w:val="left"/>
      </w:pPr>
    </w:p>
    <w:p w14:paraId="458063D0" w14:textId="77777777" w:rsidR="002E391D" w:rsidRDefault="002E391D">
      <w:pPr>
        <w:spacing w:after="0" w:line="256" w:lineRule="auto"/>
        <w:ind w:left="1701" w:right="0"/>
        <w:jc w:val="left"/>
      </w:pPr>
    </w:p>
    <w:p w14:paraId="458063D1" w14:textId="77777777" w:rsidR="002E391D" w:rsidRDefault="002E391D">
      <w:pPr>
        <w:spacing w:after="0" w:line="256" w:lineRule="auto"/>
        <w:ind w:left="1701" w:right="0"/>
        <w:jc w:val="left"/>
      </w:pPr>
    </w:p>
    <w:p w14:paraId="458063D2" w14:textId="77777777" w:rsidR="002E391D" w:rsidRDefault="002E391D">
      <w:pPr>
        <w:spacing w:after="0" w:line="256" w:lineRule="auto"/>
        <w:ind w:left="1701" w:right="0"/>
        <w:jc w:val="left"/>
      </w:pPr>
    </w:p>
    <w:p w14:paraId="458063D3" w14:textId="77777777" w:rsidR="002E391D" w:rsidRDefault="002E391D">
      <w:pPr>
        <w:spacing w:after="0" w:line="256" w:lineRule="auto"/>
        <w:ind w:left="1701" w:right="0"/>
        <w:jc w:val="left"/>
      </w:pPr>
    </w:p>
    <w:p w14:paraId="458063D4" w14:textId="77777777" w:rsidR="002E391D" w:rsidRDefault="002E391D">
      <w:pPr>
        <w:spacing w:after="0" w:line="256" w:lineRule="auto"/>
        <w:ind w:left="1701" w:right="0"/>
        <w:jc w:val="left"/>
      </w:pPr>
    </w:p>
    <w:p w14:paraId="458063D5" w14:textId="77777777" w:rsidR="002E391D" w:rsidRDefault="002E391D">
      <w:pPr>
        <w:spacing w:after="0" w:line="256" w:lineRule="auto"/>
        <w:ind w:left="1701" w:right="0"/>
        <w:jc w:val="left"/>
      </w:pPr>
    </w:p>
    <w:p w14:paraId="458063D6" w14:textId="77777777" w:rsidR="002E391D" w:rsidRDefault="002E391D">
      <w:pPr>
        <w:spacing w:after="0" w:line="256" w:lineRule="auto"/>
        <w:ind w:left="1701" w:right="0"/>
        <w:jc w:val="left"/>
      </w:pPr>
    </w:p>
    <w:p w14:paraId="458063D7" w14:textId="77777777" w:rsidR="002E391D" w:rsidRDefault="002E391D">
      <w:pPr>
        <w:spacing w:after="0" w:line="256" w:lineRule="auto"/>
        <w:ind w:left="1701" w:right="0"/>
        <w:jc w:val="left"/>
      </w:pPr>
    </w:p>
    <w:p w14:paraId="458063D8" w14:textId="77777777" w:rsidR="002E391D" w:rsidRDefault="002E391D">
      <w:pPr>
        <w:spacing w:after="0" w:line="256" w:lineRule="auto"/>
        <w:ind w:left="1701" w:right="0"/>
        <w:jc w:val="left"/>
      </w:pPr>
    </w:p>
    <w:p w14:paraId="458063D9" w14:textId="77777777" w:rsidR="002E391D" w:rsidRDefault="002E391D">
      <w:pPr>
        <w:spacing w:after="0" w:line="256" w:lineRule="auto"/>
        <w:ind w:left="1701" w:right="0"/>
        <w:jc w:val="left"/>
      </w:pPr>
    </w:p>
    <w:p w14:paraId="458063DA" w14:textId="77777777" w:rsidR="002E391D" w:rsidRDefault="002E391D">
      <w:pPr>
        <w:spacing w:after="0" w:line="256" w:lineRule="auto"/>
        <w:ind w:left="1701" w:right="0"/>
        <w:jc w:val="left"/>
      </w:pPr>
    </w:p>
    <w:p w14:paraId="458063DB" w14:textId="77777777" w:rsidR="002E391D" w:rsidRDefault="002E391D">
      <w:pPr>
        <w:spacing w:after="0" w:line="256" w:lineRule="auto"/>
        <w:ind w:left="1701" w:right="0"/>
        <w:jc w:val="left"/>
      </w:pPr>
    </w:p>
    <w:p w14:paraId="458063DC" w14:textId="77777777" w:rsidR="002E391D" w:rsidRDefault="0003164C">
      <w:pPr>
        <w:spacing w:after="0" w:line="256" w:lineRule="auto"/>
        <w:ind w:left="0" w:right="1053"/>
        <w:jc w:val="right"/>
        <w:rPr>
          <w:sz w:val="28"/>
        </w:rPr>
      </w:pPr>
      <w:r>
        <w:rPr>
          <w:sz w:val="28"/>
        </w:rPr>
        <w:t>Zagreb, 2013.</w:t>
      </w:r>
    </w:p>
    <w:p w14:paraId="458063DD" w14:textId="77777777" w:rsidR="002E391D" w:rsidRDefault="002E391D">
      <w:pPr>
        <w:spacing w:after="0" w:line="256" w:lineRule="auto"/>
        <w:ind w:left="0" w:right="1053"/>
        <w:jc w:val="right"/>
      </w:pPr>
    </w:p>
    <w:p w14:paraId="458063DE" w14:textId="77777777" w:rsidR="002E391D" w:rsidRDefault="002E391D">
      <w:pPr>
        <w:spacing w:after="0" w:line="256" w:lineRule="auto"/>
        <w:ind w:left="0" w:right="1053"/>
        <w:jc w:val="right"/>
      </w:pPr>
    </w:p>
    <w:p w14:paraId="458063DF" w14:textId="77777777" w:rsidR="002E391D" w:rsidRDefault="002E391D">
      <w:pPr>
        <w:spacing w:after="0" w:line="256" w:lineRule="auto"/>
        <w:ind w:left="0" w:right="1053"/>
        <w:jc w:val="right"/>
      </w:pPr>
    </w:p>
    <w:p w14:paraId="458063E0" w14:textId="77777777" w:rsidR="002E391D" w:rsidRDefault="002E391D">
      <w:pPr>
        <w:spacing w:after="0" w:line="256" w:lineRule="auto"/>
        <w:ind w:left="0" w:right="1053"/>
        <w:jc w:val="right"/>
      </w:pPr>
    </w:p>
    <w:p w14:paraId="458063E1" w14:textId="77777777" w:rsidR="002E391D" w:rsidRDefault="0003164C">
      <w:pPr>
        <w:spacing w:after="0"/>
        <w:ind w:left="0" w:right="14"/>
      </w:pPr>
      <w:r>
        <w:lastRenderedPageBreak/>
        <w:t>Na temelju članka 118. Zakona o odgoju i obrazovanju u osnovnoj i</w:t>
      </w:r>
      <w:r>
        <w:t xml:space="preserve"> srednjoj školi (Narodne novine 126/2012. — pročišćeni tekst te Narodne novine 94/2013) i članka 26. i članka 183. Statuta XV. gimnazije u Zagrebu (pročišćeni tekst od 5. travnja 2013. godine, Školski odbor (u daljem tekstu: Odbor) na sjednici održanoj 30.</w:t>
      </w:r>
      <w:r>
        <w:t xml:space="preserve"> rujna 2013. godine donio je</w:t>
      </w:r>
    </w:p>
    <w:p w14:paraId="458063E2" w14:textId="77777777" w:rsidR="002E391D" w:rsidRDefault="002E391D">
      <w:pPr>
        <w:pStyle w:val="Heading2"/>
      </w:pPr>
    </w:p>
    <w:p w14:paraId="458063E3" w14:textId="77777777" w:rsidR="002E391D" w:rsidRDefault="002E391D">
      <w:pPr>
        <w:pStyle w:val="Heading2"/>
      </w:pPr>
    </w:p>
    <w:p w14:paraId="458063E4" w14:textId="77777777" w:rsidR="002E391D" w:rsidRDefault="0003164C">
      <w:pPr>
        <w:pStyle w:val="Heading2"/>
      </w:pPr>
      <w:r>
        <w:t>POSLOVNIK</w:t>
      </w:r>
    </w:p>
    <w:p w14:paraId="458063E5" w14:textId="77777777" w:rsidR="002E391D" w:rsidRDefault="0003164C">
      <w:pPr>
        <w:spacing w:after="0" w:line="256" w:lineRule="auto"/>
        <w:ind w:left="2261" w:right="0"/>
        <w:jc w:val="left"/>
        <w:rPr>
          <w:sz w:val="34"/>
        </w:rPr>
      </w:pPr>
      <w:r>
        <w:rPr>
          <w:sz w:val="34"/>
        </w:rPr>
        <w:t>O RADU ŠKOLSKOG ODBORA</w:t>
      </w:r>
    </w:p>
    <w:p w14:paraId="458063E6" w14:textId="77777777" w:rsidR="002E391D" w:rsidRDefault="002E391D">
      <w:pPr>
        <w:spacing w:after="0" w:line="256" w:lineRule="auto"/>
        <w:ind w:left="2261" w:right="0"/>
        <w:jc w:val="left"/>
      </w:pPr>
    </w:p>
    <w:p w14:paraId="458063E7" w14:textId="77777777" w:rsidR="002E391D" w:rsidRDefault="002E391D">
      <w:pPr>
        <w:spacing w:after="0" w:line="256" w:lineRule="auto"/>
        <w:ind w:left="2261" w:right="0"/>
        <w:jc w:val="left"/>
      </w:pPr>
    </w:p>
    <w:p w14:paraId="458063E8" w14:textId="77777777" w:rsidR="002E391D" w:rsidRDefault="002E391D">
      <w:pPr>
        <w:spacing w:after="0" w:line="256" w:lineRule="auto"/>
        <w:ind w:left="2261" w:right="0"/>
        <w:jc w:val="left"/>
      </w:pPr>
    </w:p>
    <w:p w14:paraId="458063E9" w14:textId="77777777" w:rsidR="002E391D" w:rsidRDefault="0003164C">
      <w:pPr>
        <w:spacing w:after="0"/>
        <w:ind w:left="0" w:right="0"/>
        <w:jc w:val="left"/>
        <w:rPr>
          <w:b/>
          <w:szCs w:val="24"/>
        </w:rPr>
      </w:pPr>
      <w:r>
        <w:rPr>
          <w:b/>
          <w:szCs w:val="24"/>
        </w:rPr>
        <w:t>I. OPĆE ODREDBE</w:t>
      </w:r>
    </w:p>
    <w:p w14:paraId="458063EA" w14:textId="77777777" w:rsidR="002E391D" w:rsidRDefault="002E391D">
      <w:pPr>
        <w:spacing w:after="0" w:line="264" w:lineRule="auto"/>
        <w:ind w:left="0" w:right="773"/>
        <w:jc w:val="center"/>
        <w:rPr>
          <w:szCs w:val="24"/>
        </w:rPr>
      </w:pPr>
    </w:p>
    <w:p w14:paraId="458063EB" w14:textId="77777777" w:rsidR="002E391D" w:rsidRDefault="0003164C">
      <w:pPr>
        <w:spacing w:after="0" w:line="264" w:lineRule="auto"/>
        <w:ind w:left="0" w:right="773"/>
        <w:jc w:val="center"/>
        <w:rPr>
          <w:szCs w:val="24"/>
        </w:rPr>
      </w:pPr>
      <w:r>
        <w:rPr>
          <w:szCs w:val="24"/>
        </w:rPr>
        <w:t>Članak 1.</w:t>
      </w:r>
    </w:p>
    <w:p w14:paraId="458063EC" w14:textId="77777777" w:rsidR="002E391D" w:rsidRDefault="0003164C">
      <w:pPr>
        <w:spacing w:after="0"/>
        <w:ind w:left="0" w:right="2242"/>
        <w:rPr>
          <w:szCs w:val="24"/>
        </w:rPr>
      </w:pPr>
      <w:r>
        <w:rPr>
          <w:szCs w:val="24"/>
        </w:rPr>
        <w:t xml:space="preserve">Poslovnikom o radu Školskog odbora ureduju se:  </w:t>
      </w:r>
    </w:p>
    <w:p w14:paraId="458063ED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</w:pPr>
      <w:r>
        <w:rPr>
          <w:szCs w:val="24"/>
        </w:rPr>
        <w:t xml:space="preserve">pripremanje sjednica; </w:t>
      </w:r>
    </w:p>
    <w:p w14:paraId="458063EE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  <w:rPr>
          <w:szCs w:val="24"/>
        </w:rPr>
      </w:pPr>
      <w:r>
        <w:rPr>
          <w:szCs w:val="24"/>
        </w:rPr>
        <w:t xml:space="preserve">sazivanje sjednica;  </w:t>
      </w:r>
    </w:p>
    <w:p w14:paraId="458063EF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  <w:rPr>
          <w:szCs w:val="24"/>
        </w:rPr>
      </w:pPr>
      <w:r>
        <w:rPr>
          <w:szCs w:val="24"/>
        </w:rPr>
        <w:t xml:space="preserve">rad i red na sjednicama; </w:t>
      </w:r>
    </w:p>
    <w:p w14:paraId="458063F0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  <w:rPr>
          <w:szCs w:val="24"/>
        </w:rPr>
      </w:pPr>
      <w:r>
        <w:rPr>
          <w:szCs w:val="24"/>
        </w:rPr>
        <w:t xml:space="preserve">položaj članova; </w:t>
      </w:r>
    </w:p>
    <w:p w14:paraId="458063F1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  <w:rPr>
          <w:szCs w:val="24"/>
        </w:rPr>
      </w:pPr>
      <w:r>
        <w:rPr>
          <w:szCs w:val="24"/>
        </w:rPr>
        <w:t>zapisnik i druga pitanja</w:t>
      </w:r>
      <w:r>
        <w:rPr>
          <w:szCs w:val="24"/>
        </w:rPr>
        <w:t xml:space="preserve"> značajna za održavanje sjednica;  </w:t>
      </w:r>
    </w:p>
    <w:p w14:paraId="458063F2" w14:textId="77777777" w:rsidR="002E391D" w:rsidRDefault="0003164C">
      <w:pPr>
        <w:pStyle w:val="ListParagraph"/>
        <w:numPr>
          <w:ilvl w:val="0"/>
          <w:numId w:val="1"/>
        </w:numPr>
        <w:spacing w:after="0"/>
        <w:ind w:left="426" w:right="2242" w:firstLine="0"/>
        <w:rPr>
          <w:szCs w:val="24"/>
        </w:rPr>
      </w:pPr>
      <w:r>
        <w:rPr>
          <w:szCs w:val="24"/>
        </w:rPr>
        <w:t>izvješćivanje radnika i učenika o radu tijela.</w:t>
      </w:r>
    </w:p>
    <w:p w14:paraId="458063F3" w14:textId="77777777" w:rsidR="002E391D" w:rsidRDefault="002E391D">
      <w:pPr>
        <w:pStyle w:val="ListParagraph"/>
        <w:spacing w:after="0"/>
        <w:ind w:left="0" w:right="2242"/>
        <w:rPr>
          <w:szCs w:val="24"/>
        </w:rPr>
      </w:pPr>
    </w:p>
    <w:p w14:paraId="458063F4" w14:textId="77777777" w:rsidR="002E391D" w:rsidRDefault="0003164C">
      <w:pPr>
        <w:spacing w:after="0" w:line="264" w:lineRule="auto"/>
        <w:ind w:left="0" w:right="754"/>
        <w:jc w:val="center"/>
        <w:rPr>
          <w:szCs w:val="24"/>
        </w:rPr>
      </w:pPr>
      <w:r>
        <w:rPr>
          <w:szCs w:val="24"/>
        </w:rPr>
        <w:t>Članak 2.</w:t>
      </w:r>
    </w:p>
    <w:p w14:paraId="458063F5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Odredbe Poslovnika o radu Školskog odbora (u daljem tekstu: Poslovnik) primjenjuju se na članove Školskog odbora (u daljem tekstu: Odbor) te na druge osobe koje s</w:t>
      </w:r>
      <w:r>
        <w:rPr>
          <w:szCs w:val="24"/>
        </w:rPr>
        <w:t>u nazočne na sjednicama Školskog odbora.</w:t>
      </w:r>
    </w:p>
    <w:p w14:paraId="458063F6" w14:textId="77777777" w:rsidR="002E391D" w:rsidRDefault="002E391D">
      <w:pPr>
        <w:spacing w:after="0"/>
        <w:ind w:left="0" w:right="14"/>
        <w:rPr>
          <w:szCs w:val="24"/>
        </w:rPr>
      </w:pPr>
    </w:p>
    <w:p w14:paraId="458063F7" w14:textId="77777777" w:rsidR="002E391D" w:rsidRDefault="0003164C">
      <w:pPr>
        <w:spacing w:after="0" w:line="264" w:lineRule="auto"/>
        <w:ind w:left="0" w:right="734"/>
        <w:jc w:val="center"/>
        <w:rPr>
          <w:szCs w:val="24"/>
        </w:rPr>
      </w:pPr>
      <w:r>
        <w:rPr>
          <w:szCs w:val="24"/>
        </w:rPr>
        <w:t>Članak 3.</w:t>
      </w:r>
    </w:p>
    <w:p w14:paraId="458063F8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O pravilnoj primjeni odredaba ovoga Poslovnika brine se predsjednik Školskog odbora i predsjedavatelj sjednice.</w:t>
      </w:r>
    </w:p>
    <w:p w14:paraId="458063F9" w14:textId="77777777" w:rsidR="002E391D" w:rsidRDefault="002E391D">
      <w:pPr>
        <w:spacing w:after="0"/>
        <w:ind w:left="763" w:right="14"/>
        <w:rPr>
          <w:szCs w:val="24"/>
        </w:rPr>
      </w:pPr>
    </w:p>
    <w:p w14:paraId="458063FA" w14:textId="77777777" w:rsidR="002E391D" w:rsidRDefault="002E391D">
      <w:pPr>
        <w:spacing w:after="0"/>
        <w:ind w:left="763" w:right="14"/>
        <w:rPr>
          <w:szCs w:val="24"/>
        </w:rPr>
      </w:pPr>
    </w:p>
    <w:p w14:paraId="458063FB" w14:textId="77777777" w:rsidR="002E391D" w:rsidRDefault="0003164C">
      <w:pPr>
        <w:spacing w:after="0"/>
        <w:ind w:left="0" w:right="0" w:hanging="10"/>
        <w:jc w:val="left"/>
        <w:rPr>
          <w:b/>
          <w:szCs w:val="24"/>
        </w:rPr>
      </w:pPr>
      <w:r>
        <w:rPr>
          <w:b/>
          <w:szCs w:val="24"/>
        </w:rPr>
        <w:t>II. SJEDNICE TIJELA</w:t>
      </w:r>
    </w:p>
    <w:p w14:paraId="458063FC" w14:textId="77777777" w:rsidR="002E391D" w:rsidRDefault="002E391D">
      <w:pPr>
        <w:spacing w:after="0"/>
        <w:ind w:left="0" w:right="0" w:hanging="10"/>
        <w:jc w:val="left"/>
        <w:rPr>
          <w:b/>
          <w:szCs w:val="24"/>
        </w:rPr>
      </w:pPr>
    </w:p>
    <w:p w14:paraId="458063FD" w14:textId="77777777" w:rsidR="002E391D" w:rsidRDefault="0003164C">
      <w:pPr>
        <w:spacing w:after="0"/>
        <w:ind w:left="0" w:right="0" w:firstLine="708"/>
        <w:jc w:val="left"/>
        <w:rPr>
          <w:b/>
          <w:szCs w:val="24"/>
        </w:rPr>
      </w:pPr>
      <w:r>
        <w:rPr>
          <w:b/>
          <w:szCs w:val="24"/>
        </w:rPr>
        <w:t>1. Sazivanje i pripremanje sjednica</w:t>
      </w:r>
    </w:p>
    <w:p w14:paraId="458063FE" w14:textId="77777777" w:rsidR="002E391D" w:rsidRDefault="002E391D">
      <w:pPr>
        <w:spacing w:after="0"/>
        <w:ind w:left="1692" w:right="0" w:hanging="10"/>
        <w:jc w:val="left"/>
        <w:rPr>
          <w:b/>
          <w:szCs w:val="24"/>
        </w:rPr>
      </w:pPr>
    </w:p>
    <w:p w14:paraId="458063FF" w14:textId="77777777" w:rsidR="002E391D" w:rsidRDefault="0003164C">
      <w:pPr>
        <w:spacing w:after="0" w:line="264" w:lineRule="auto"/>
        <w:ind w:left="49" w:right="0" w:hanging="10"/>
        <w:jc w:val="center"/>
        <w:rPr>
          <w:szCs w:val="24"/>
        </w:rPr>
      </w:pPr>
      <w:r>
        <w:rPr>
          <w:szCs w:val="24"/>
        </w:rPr>
        <w:t>Članak 4.</w:t>
      </w:r>
    </w:p>
    <w:p w14:paraId="45806400" w14:textId="77777777" w:rsidR="002E391D" w:rsidRDefault="0003164C">
      <w:pPr>
        <w:spacing w:after="0"/>
        <w:ind w:left="49" w:right="14" w:hanging="10"/>
      </w:pPr>
      <w:r>
        <w:rPr>
          <w:szCs w:val="24"/>
        </w:rPr>
        <w:t xml:space="preserve">Odbor radi na </w:t>
      </w:r>
      <w:r>
        <w:rPr>
          <w:szCs w:val="24"/>
        </w:rPr>
        <w:t>sjednicama.</w:t>
      </w:r>
      <w:r>
        <w:rPr>
          <w:noProof/>
          <w:szCs w:val="24"/>
        </w:rPr>
        <w:drawing>
          <wp:inline distT="0" distB="0" distL="0" distR="0" wp14:anchorId="458063B9" wp14:editId="458063BA">
            <wp:extent cx="6135" cy="6144"/>
            <wp:effectExtent l="0" t="0" r="0" b="0"/>
            <wp:docPr id="1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01" w14:textId="77777777" w:rsidR="002E391D" w:rsidRDefault="0003164C">
      <w:pPr>
        <w:spacing w:after="0"/>
        <w:ind w:left="49" w:right="14" w:hanging="10"/>
        <w:rPr>
          <w:szCs w:val="24"/>
        </w:rPr>
      </w:pPr>
      <w:r>
        <w:rPr>
          <w:szCs w:val="24"/>
        </w:rPr>
        <w:t>Uz članove Odbora na sjednicama mogu biti nazočne i druge osobe.</w:t>
      </w:r>
    </w:p>
    <w:p w14:paraId="45806402" w14:textId="77777777" w:rsidR="002E391D" w:rsidRDefault="0003164C">
      <w:pPr>
        <w:spacing w:after="0"/>
        <w:ind w:left="49" w:right="14" w:hanging="10"/>
      </w:pPr>
      <w:r>
        <w:rPr>
          <w:szCs w:val="24"/>
        </w:rPr>
        <w:t xml:space="preserve">Kada se na sjednicama Odbora raspravlja o pitanjima ili podatcima koji predstavljaju </w:t>
      </w:r>
      <w:r>
        <w:rPr>
          <w:noProof/>
          <w:szCs w:val="24"/>
        </w:rPr>
        <w:drawing>
          <wp:inline distT="0" distB="0" distL="0" distR="0" wp14:anchorId="458063BB" wp14:editId="458063BC">
            <wp:extent cx="6135" cy="6144"/>
            <wp:effectExtent l="0" t="0" r="0" b="0"/>
            <wp:docPr id="2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poslovnu ili drugu tajnu prema zakonu ili općem aktu Škole, sjednice se održavaju samo </w:t>
      </w:r>
      <w:r>
        <w:rPr>
          <w:noProof/>
          <w:szCs w:val="24"/>
        </w:rPr>
        <w:drawing>
          <wp:inline distT="0" distB="0" distL="0" distR="0" wp14:anchorId="458063BD" wp14:editId="458063BE">
            <wp:extent cx="6135" cy="6135"/>
            <wp:effectExtent l="0" t="0" r="0" b="0"/>
            <wp:docPr id="3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uz</w:t>
      </w:r>
      <w:r>
        <w:rPr>
          <w:szCs w:val="24"/>
        </w:rPr>
        <w:t xml:space="preserve"> nazočnost članova Odbora.</w:t>
      </w:r>
    </w:p>
    <w:p w14:paraId="45806403" w14:textId="77777777" w:rsidR="002E391D" w:rsidRDefault="002E391D">
      <w:pPr>
        <w:spacing w:after="0" w:line="264" w:lineRule="auto"/>
        <w:ind w:left="49" w:right="97" w:hanging="10"/>
        <w:jc w:val="center"/>
        <w:rPr>
          <w:szCs w:val="24"/>
        </w:rPr>
      </w:pPr>
    </w:p>
    <w:p w14:paraId="45806404" w14:textId="77777777" w:rsidR="002E391D" w:rsidRDefault="0003164C">
      <w:pPr>
        <w:spacing w:after="0" w:line="264" w:lineRule="auto"/>
        <w:ind w:left="0" w:right="97"/>
        <w:jc w:val="center"/>
        <w:rPr>
          <w:szCs w:val="24"/>
        </w:rPr>
      </w:pPr>
      <w:r>
        <w:rPr>
          <w:szCs w:val="24"/>
        </w:rPr>
        <w:t>Članak 5.</w:t>
      </w:r>
    </w:p>
    <w:p w14:paraId="45806405" w14:textId="77777777" w:rsidR="002E391D" w:rsidRDefault="0003164C">
      <w:pPr>
        <w:spacing w:after="0"/>
        <w:ind w:left="0" w:right="532"/>
        <w:rPr>
          <w:szCs w:val="24"/>
        </w:rPr>
      </w:pPr>
      <w:r>
        <w:rPr>
          <w:szCs w:val="24"/>
        </w:rPr>
        <w:lastRenderedPageBreak/>
        <w:t>Sjednice Odbora održavaju se u sjedištu Škole, a na zahtjev i po dogovoru članova i u područnoj školi.</w:t>
      </w:r>
    </w:p>
    <w:p w14:paraId="45806406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Sjednice Odbora održavaju se prema potrebi.</w:t>
      </w:r>
    </w:p>
    <w:p w14:paraId="45806407" w14:textId="77777777" w:rsidR="002E391D" w:rsidRDefault="002E391D">
      <w:pPr>
        <w:spacing w:after="0" w:line="264" w:lineRule="auto"/>
        <w:ind w:left="0" w:right="792"/>
        <w:jc w:val="center"/>
        <w:rPr>
          <w:szCs w:val="24"/>
        </w:rPr>
      </w:pPr>
    </w:p>
    <w:p w14:paraId="45806408" w14:textId="77777777" w:rsidR="002E391D" w:rsidRDefault="0003164C">
      <w:pPr>
        <w:spacing w:after="0" w:line="264" w:lineRule="auto"/>
        <w:ind w:left="0" w:right="792"/>
        <w:jc w:val="center"/>
        <w:rPr>
          <w:szCs w:val="24"/>
        </w:rPr>
      </w:pPr>
      <w:r>
        <w:rPr>
          <w:szCs w:val="24"/>
        </w:rPr>
        <w:t>Članak 6.</w:t>
      </w:r>
    </w:p>
    <w:p w14:paraId="45806409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 xml:space="preserve">Sjednice Odbora priprema predsjednik Odbora. U pripremi </w:t>
      </w:r>
      <w:r>
        <w:rPr>
          <w:szCs w:val="24"/>
        </w:rPr>
        <w:t>sjednica predsjedniku pomaže ravnatelj ili druge osobe koje obavljaju poslove u svezi s pitanjima za raspravu na sjednici.</w:t>
      </w:r>
    </w:p>
    <w:p w14:paraId="4580640A" w14:textId="77777777" w:rsidR="002E391D" w:rsidRDefault="0003164C">
      <w:pPr>
        <w:spacing w:after="0"/>
        <w:ind w:left="0" w:right="14"/>
      </w:pPr>
      <w:r>
        <w:rPr>
          <w:szCs w:val="24"/>
        </w:rPr>
        <w:t xml:space="preserve">Sjednice se moraju pripremiti tako da se rad na sjednici odvija učinkovito i </w:t>
      </w:r>
      <w:r>
        <w:rPr>
          <w:noProof/>
          <w:szCs w:val="24"/>
        </w:rPr>
        <w:drawing>
          <wp:inline distT="0" distB="0" distL="0" distR="0" wp14:anchorId="458063BF" wp14:editId="458063C0">
            <wp:extent cx="6135" cy="6135"/>
            <wp:effectExtent l="0" t="0" r="0" b="0"/>
            <wp:docPr id="4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ekonomično, a odluke donose pravodobno i u skladu s pro</w:t>
      </w:r>
      <w:r>
        <w:rPr>
          <w:szCs w:val="24"/>
        </w:rPr>
        <w:t>pisima i općim aktima Škole.</w:t>
      </w:r>
    </w:p>
    <w:p w14:paraId="4580640B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Ako predsjednik Odbora ocijeni da pripremljeni materijal za sjednicu nije dovoljno stručno ili precizno urađen ili dokumentiran, treba ga vratiti na doradu ili ga ne uvrstiti za sjednicu.</w:t>
      </w:r>
    </w:p>
    <w:p w14:paraId="4580640C" w14:textId="77777777" w:rsidR="002E391D" w:rsidRDefault="002E391D">
      <w:pPr>
        <w:spacing w:after="0" w:line="264" w:lineRule="auto"/>
        <w:ind w:left="0" w:right="773"/>
        <w:jc w:val="center"/>
        <w:rPr>
          <w:szCs w:val="24"/>
        </w:rPr>
      </w:pPr>
    </w:p>
    <w:p w14:paraId="4580640D" w14:textId="77777777" w:rsidR="002E391D" w:rsidRDefault="0003164C">
      <w:pPr>
        <w:spacing w:after="0" w:line="264" w:lineRule="auto"/>
        <w:ind w:left="0" w:right="773"/>
        <w:jc w:val="center"/>
        <w:rPr>
          <w:szCs w:val="24"/>
        </w:rPr>
      </w:pPr>
      <w:r>
        <w:rPr>
          <w:szCs w:val="24"/>
        </w:rPr>
        <w:t>Članak 7.</w:t>
      </w:r>
    </w:p>
    <w:p w14:paraId="4580640E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Prijedlog dnevnog reda sjedn</w:t>
      </w:r>
      <w:r>
        <w:rPr>
          <w:szCs w:val="24"/>
        </w:rPr>
        <w:t>ice sastavlja predsjednik Odbora.</w:t>
      </w:r>
    </w:p>
    <w:p w14:paraId="4580640F" w14:textId="77777777" w:rsidR="002E391D" w:rsidRDefault="0003164C">
      <w:pPr>
        <w:spacing w:after="0" w:line="256" w:lineRule="auto"/>
        <w:ind w:left="0" w:right="0"/>
        <w:jc w:val="left"/>
      </w:pPr>
      <w:r>
        <w:rPr>
          <w:noProof/>
          <w:szCs w:val="24"/>
        </w:rPr>
        <w:drawing>
          <wp:inline distT="0" distB="0" distL="0" distR="0" wp14:anchorId="458063C1" wp14:editId="458063C2">
            <wp:extent cx="6135" cy="6135"/>
            <wp:effectExtent l="0" t="0" r="0" b="0"/>
            <wp:docPr id="5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458063C3" wp14:editId="458063C4">
            <wp:extent cx="6135" cy="6144"/>
            <wp:effectExtent l="0" t="0" r="0" b="0"/>
            <wp:docPr id="6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Kod predlaganja dnevnog reda predsjednik je dužan voditi računa:</w:t>
      </w:r>
    </w:p>
    <w:p w14:paraId="45806410" w14:textId="77777777" w:rsidR="002E391D" w:rsidRDefault="0003164C">
      <w:pPr>
        <w:pStyle w:val="ListParagraph"/>
        <w:numPr>
          <w:ilvl w:val="0"/>
          <w:numId w:val="2"/>
        </w:numPr>
        <w:spacing w:after="0"/>
        <w:ind w:left="851" w:right="14"/>
        <w:rPr>
          <w:szCs w:val="24"/>
        </w:rPr>
      </w:pPr>
      <w:r>
        <w:rPr>
          <w:szCs w:val="24"/>
        </w:rPr>
        <w:t xml:space="preserve">da se u dnevni red uvrste predmeti o kojima je Odbor ovlašteno raspravljati i odlučivati;  </w:t>
      </w:r>
    </w:p>
    <w:p w14:paraId="45806411" w14:textId="77777777" w:rsidR="002E391D" w:rsidRDefault="0003164C">
      <w:pPr>
        <w:pStyle w:val="ListParagraph"/>
        <w:numPr>
          <w:ilvl w:val="0"/>
          <w:numId w:val="2"/>
        </w:numPr>
        <w:spacing w:after="0"/>
        <w:ind w:left="851" w:right="14"/>
        <w:rPr>
          <w:szCs w:val="24"/>
        </w:rPr>
      </w:pPr>
      <w:r>
        <w:rPr>
          <w:szCs w:val="24"/>
        </w:rPr>
        <w:t xml:space="preserve">da dnevni red ne bude </w:t>
      </w:r>
      <w:proofErr w:type="spellStart"/>
      <w:r>
        <w:rPr>
          <w:szCs w:val="24"/>
        </w:rPr>
        <w:t>preopsežan</w:t>
      </w:r>
      <w:proofErr w:type="spellEnd"/>
      <w:r>
        <w:rPr>
          <w:szCs w:val="24"/>
        </w:rPr>
        <w:t xml:space="preserve">;  </w:t>
      </w:r>
    </w:p>
    <w:p w14:paraId="45806412" w14:textId="77777777" w:rsidR="002E391D" w:rsidRDefault="0003164C">
      <w:pPr>
        <w:pStyle w:val="ListParagraph"/>
        <w:numPr>
          <w:ilvl w:val="0"/>
          <w:numId w:val="2"/>
        </w:numPr>
        <w:spacing w:after="0"/>
        <w:ind w:left="851" w:right="14"/>
        <w:rPr>
          <w:szCs w:val="24"/>
        </w:rPr>
      </w:pPr>
      <w:r>
        <w:rPr>
          <w:szCs w:val="24"/>
        </w:rPr>
        <w:t>da predmeti koji su uvršten</w:t>
      </w:r>
      <w:r>
        <w:rPr>
          <w:szCs w:val="24"/>
        </w:rPr>
        <w:t>i u dnevni red budu pripremljeni tako da se članovi mogu upoznati s predmetom i o njemu raspravljati i odlučivati na istoj sjednici.</w:t>
      </w:r>
    </w:p>
    <w:p w14:paraId="45806413" w14:textId="77777777" w:rsidR="002E391D" w:rsidRDefault="002E391D">
      <w:pPr>
        <w:spacing w:after="0"/>
        <w:ind w:left="1479" w:right="14"/>
        <w:rPr>
          <w:szCs w:val="24"/>
        </w:rPr>
      </w:pPr>
    </w:p>
    <w:p w14:paraId="45806414" w14:textId="77777777" w:rsidR="002E391D" w:rsidRDefault="0003164C">
      <w:pPr>
        <w:spacing w:after="0" w:line="264" w:lineRule="auto"/>
        <w:ind w:left="49" w:right="29" w:hanging="10"/>
        <w:jc w:val="center"/>
        <w:rPr>
          <w:szCs w:val="24"/>
        </w:rPr>
      </w:pPr>
      <w:r>
        <w:rPr>
          <w:szCs w:val="24"/>
        </w:rPr>
        <w:t>Članak 8.</w:t>
      </w:r>
    </w:p>
    <w:p w14:paraId="45806415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Sjednicu saziva predsjednik Odbora.</w:t>
      </w:r>
    </w:p>
    <w:p w14:paraId="45806416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Prijedlog za sazivanje sjednice može dati svaki član Odbora.</w:t>
      </w:r>
    </w:p>
    <w:p w14:paraId="45806417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 xml:space="preserve">Predsjednik je </w:t>
      </w:r>
      <w:r>
        <w:rPr>
          <w:szCs w:val="24"/>
        </w:rPr>
        <w:t>obvezan sazvati sjednicu ako to traži 1/3 članova Odbora ili ravnatelj.</w:t>
      </w:r>
    </w:p>
    <w:p w14:paraId="45806418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Ako predsjednik ne izvrši obvezu iz stavka 3. ovoga članka, a radi se o zakonitosti rada Škole, sjednicu Odbora ovlaštenje sazvati ravnatelj.</w:t>
      </w:r>
    </w:p>
    <w:p w14:paraId="45806419" w14:textId="77777777" w:rsidR="002E391D" w:rsidRDefault="002E391D">
      <w:pPr>
        <w:spacing w:after="0"/>
        <w:ind w:left="754" w:right="14"/>
        <w:rPr>
          <w:szCs w:val="24"/>
        </w:rPr>
      </w:pPr>
    </w:p>
    <w:p w14:paraId="4580641A" w14:textId="77777777" w:rsidR="002E391D" w:rsidRDefault="0003164C">
      <w:pPr>
        <w:spacing w:after="0" w:line="264" w:lineRule="auto"/>
        <w:ind w:left="0" w:right="686"/>
        <w:jc w:val="center"/>
        <w:rPr>
          <w:szCs w:val="24"/>
        </w:rPr>
      </w:pPr>
      <w:r>
        <w:rPr>
          <w:szCs w:val="24"/>
        </w:rPr>
        <w:t>Članak 9.</w:t>
      </w:r>
    </w:p>
    <w:p w14:paraId="4580641B" w14:textId="77777777" w:rsidR="002E391D" w:rsidRDefault="0003164C">
      <w:pPr>
        <w:spacing w:after="0"/>
        <w:ind w:left="33" w:right="14"/>
        <w:rPr>
          <w:szCs w:val="24"/>
        </w:rPr>
      </w:pPr>
      <w:r>
        <w:rPr>
          <w:szCs w:val="24"/>
        </w:rPr>
        <w:t>Pozivi za sjednicu u pravilu se</w:t>
      </w:r>
      <w:r>
        <w:rPr>
          <w:szCs w:val="24"/>
        </w:rPr>
        <w:t xml:space="preserve"> dostavljaju elektronskom poštom s prijedlogom dnevnog reda i materijalima za sjednicu, najkasnije 3 dana prije održavanja sjednice.</w:t>
      </w:r>
    </w:p>
    <w:p w14:paraId="4580641C" w14:textId="77777777" w:rsidR="002E391D" w:rsidRDefault="0003164C">
      <w:pPr>
        <w:spacing w:after="0"/>
        <w:ind w:left="33" w:right="14"/>
        <w:rPr>
          <w:szCs w:val="24"/>
        </w:rPr>
      </w:pPr>
      <w:r>
        <w:rPr>
          <w:szCs w:val="24"/>
        </w:rPr>
        <w:t>Prilog pozivu je i zapisnik sa prethodne sjednice koji se razmatra pod prvom točkom dnevnog reda.</w:t>
      </w:r>
    </w:p>
    <w:p w14:paraId="4580641D" w14:textId="77777777" w:rsidR="002E391D" w:rsidRDefault="0003164C">
      <w:pPr>
        <w:spacing w:after="0"/>
        <w:ind w:left="33" w:right="14"/>
        <w:rPr>
          <w:szCs w:val="24"/>
        </w:rPr>
      </w:pPr>
      <w:r>
        <w:rPr>
          <w:szCs w:val="24"/>
        </w:rPr>
        <w:t>Sjednica u iznimno hitnim</w:t>
      </w:r>
      <w:r>
        <w:rPr>
          <w:szCs w:val="24"/>
        </w:rPr>
        <w:t xml:space="preserve"> slučajevima može biti elektronska.</w:t>
      </w:r>
    </w:p>
    <w:p w14:paraId="4580641E" w14:textId="77777777" w:rsidR="002E391D" w:rsidRDefault="0003164C">
      <w:pPr>
        <w:spacing w:after="0"/>
        <w:ind w:left="33" w:right="14"/>
        <w:rPr>
          <w:szCs w:val="24"/>
        </w:rPr>
      </w:pPr>
      <w:r>
        <w:rPr>
          <w:szCs w:val="24"/>
        </w:rPr>
        <w:t>Pozivi se dostavljaju svim članovima Školskog odbora, ravnatelju Škole te po potrebi izvjestiteljima, o pojedinim pitanjima u svezi s dnevnim redom kao i drugim osobama koje se u svezi s dnevnim redom pozivaju na sjednic</w:t>
      </w:r>
      <w:r>
        <w:rPr>
          <w:szCs w:val="24"/>
        </w:rPr>
        <w:t>u.</w:t>
      </w:r>
    </w:p>
    <w:p w14:paraId="4580641F" w14:textId="77777777" w:rsidR="002E391D" w:rsidRDefault="0003164C">
      <w:pPr>
        <w:spacing w:after="0"/>
        <w:ind w:left="0" w:right="14"/>
        <w:rPr>
          <w:szCs w:val="24"/>
        </w:rPr>
      </w:pPr>
      <w:r>
        <w:rPr>
          <w:szCs w:val="24"/>
        </w:rPr>
        <w:t>Jedan primjerak poziva s prijedlogom dnevnog reda za sjednicu, stavlja se na oglasnu ploču Škole u roku određenom u stavku I. ovoga članka.</w:t>
      </w:r>
    </w:p>
    <w:p w14:paraId="45806420" w14:textId="77777777" w:rsidR="002E391D" w:rsidRDefault="002E391D">
      <w:pPr>
        <w:spacing w:after="0" w:line="264" w:lineRule="auto"/>
        <w:ind w:left="0" w:right="686"/>
        <w:jc w:val="center"/>
        <w:rPr>
          <w:szCs w:val="24"/>
        </w:rPr>
      </w:pPr>
    </w:p>
    <w:p w14:paraId="45806421" w14:textId="77777777" w:rsidR="002E391D" w:rsidRDefault="0003164C">
      <w:pPr>
        <w:spacing w:after="0" w:line="264" w:lineRule="auto"/>
        <w:ind w:left="49" w:right="763" w:hanging="10"/>
        <w:jc w:val="center"/>
        <w:rPr>
          <w:szCs w:val="24"/>
        </w:rPr>
      </w:pPr>
      <w:r>
        <w:rPr>
          <w:szCs w:val="24"/>
        </w:rPr>
        <w:t>Članak 10.</w:t>
      </w:r>
    </w:p>
    <w:p w14:paraId="45806422" w14:textId="77777777" w:rsidR="002E391D" w:rsidRDefault="0003164C">
      <w:pPr>
        <w:spacing w:after="0"/>
        <w:ind w:left="33" w:right="14"/>
        <w:rPr>
          <w:szCs w:val="24"/>
        </w:rPr>
      </w:pPr>
      <w:r>
        <w:rPr>
          <w:szCs w:val="24"/>
        </w:rPr>
        <w:t>Pisani poziv iz članka 9. sadrži:</w:t>
      </w:r>
    </w:p>
    <w:p w14:paraId="45806423" w14:textId="77777777" w:rsidR="002E391D" w:rsidRDefault="0003164C">
      <w:pPr>
        <w:pStyle w:val="ListParagraph"/>
        <w:numPr>
          <w:ilvl w:val="0"/>
          <w:numId w:val="3"/>
        </w:numPr>
        <w:spacing w:after="0" w:line="271" w:lineRule="auto"/>
        <w:ind w:left="851" w:right="3759"/>
        <w:jc w:val="left"/>
      </w:pPr>
      <w:r>
        <w:rPr>
          <w:noProof/>
          <w:szCs w:val="24"/>
        </w:rPr>
        <w:drawing>
          <wp:anchor distT="0" distB="0" distL="114300" distR="114300" simplePos="0" relativeHeight="251671552" behindDoc="0" locked="0" layoutInCell="1" allowOverlap="1" wp14:anchorId="458063C5" wp14:editId="458063C6">
            <wp:simplePos x="0" y="0"/>
            <wp:positionH relativeFrom="page">
              <wp:posOffset>6615592</wp:posOffset>
            </wp:positionH>
            <wp:positionV relativeFrom="page">
              <wp:posOffset>7693935</wp:posOffset>
            </wp:positionV>
            <wp:extent cx="6135" cy="6144"/>
            <wp:effectExtent l="0" t="0" r="0" b="0"/>
            <wp:wrapSquare wrapText="bothSides"/>
            <wp:docPr id="7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72576" behindDoc="0" locked="0" layoutInCell="1" allowOverlap="1" wp14:anchorId="458063C7" wp14:editId="458063C8">
            <wp:simplePos x="0" y="0"/>
            <wp:positionH relativeFrom="page">
              <wp:posOffset>1172151</wp:posOffset>
            </wp:positionH>
            <wp:positionV relativeFrom="page">
              <wp:posOffset>8357103</wp:posOffset>
            </wp:positionV>
            <wp:extent cx="6135" cy="6144"/>
            <wp:effectExtent l="0" t="0" r="0" b="0"/>
            <wp:wrapSquare wrapText="bothSides"/>
            <wp:docPr id="8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mjesto i vrijeme održavanja sjednice;  </w:t>
      </w:r>
    </w:p>
    <w:p w14:paraId="45806424" w14:textId="77777777" w:rsidR="002E391D" w:rsidRDefault="0003164C">
      <w:pPr>
        <w:pStyle w:val="ListParagraph"/>
        <w:numPr>
          <w:ilvl w:val="0"/>
          <w:numId w:val="3"/>
        </w:numPr>
        <w:spacing w:after="0" w:line="271" w:lineRule="auto"/>
        <w:ind w:left="851" w:right="3759"/>
        <w:jc w:val="left"/>
        <w:rPr>
          <w:szCs w:val="24"/>
        </w:rPr>
      </w:pPr>
      <w:r>
        <w:rPr>
          <w:szCs w:val="24"/>
        </w:rPr>
        <w:t xml:space="preserve">prijedlog dnevnog reda;  </w:t>
      </w:r>
    </w:p>
    <w:p w14:paraId="45806425" w14:textId="77777777" w:rsidR="002E391D" w:rsidRDefault="0003164C">
      <w:pPr>
        <w:pStyle w:val="ListParagraph"/>
        <w:numPr>
          <w:ilvl w:val="0"/>
          <w:numId w:val="3"/>
        </w:numPr>
        <w:spacing w:after="0" w:line="271" w:lineRule="auto"/>
        <w:ind w:left="851" w:right="3759"/>
        <w:jc w:val="left"/>
        <w:rPr>
          <w:szCs w:val="24"/>
        </w:rPr>
        <w:sectPr w:rsidR="002E391D">
          <w:headerReference w:type="even" r:id="rId17"/>
          <w:headerReference w:type="default" r:id="rId18"/>
          <w:footerReference w:type="default" r:id="rId19"/>
          <w:headerReference w:type="first" r:id="rId20"/>
          <w:pgSz w:w="11984" w:h="16942"/>
          <w:pgMar w:top="1457" w:right="1546" w:bottom="1135" w:left="1237" w:header="720" w:footer="720" w:gutter="0"/>
          <w:cols w:space="720"/>
          <w:titlePg/>
        </w:sectPr>
      </w:pPr>
      <w:r>
        <w:rPr>
          <w:szCs w:val="24"/>
        </w:rPr>
        <w:t>potpis predsjednika.</w:t>
      </w:r>
    </w:p>
    <w:p w14:paraId="45806426" w14:textId="77777777" w:rsidR="002E391D" w:rsidRDefault="0003164C">
      <w:pPr>
        <w:spacing w:after="0"/>
        <w:ind w:left="0" w:right="0" w:firstLine="708"/>
        <w:jc w:val="left"/>
        <w:rPr>
          <w:b/>
          <w:szCs w:val="24"/>
        </w:rPr>
      </w:pPr>
      <w:r>
        <w:rPr>
          <w:b/>
          <w:szCs w:val="24"/>
        </w:rPr>
        <w:lastRenderedPageBreak/>
        <w:t>2. Tijek sjednice</w:t>
      </w:r>
    </w:p>
    <w:p w14:paraId="45806427" w14:textId="77777777" w:rsidR="002E391D" w:rsidRDefault="002E391D">
      <w:pPr>
        <w:spacing w:after="0" w:line="264" w:lineRule="auto"/>
        <w:ind w:left="49" w:right="744" w:hanging="10"/>
        <w:jc w:val="center"/>
        <w:rPr>
          <w:szCs w:val="24"/>
        </w:rPr>
      </w:pPr>
    </w:p>
    <w:p w14:paraId="45806428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11.</w:t>
      </w:r>
    </w:p>
    <w:p w14:paraId="45806429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Sjednici predsjedava predsjednik Odbora ili član Odbora koji ovlašteno zamjenjuje predsjednika (u daljem tekstu: predsjedavatelj).</w:t>
      </w:r>
    </w:p>
    <w:p w14:paraId="4580642A" w14:textId="77777777" w:rsidR="002E391D" w:rsidRDefault="002E391D">
      <w:pPr>
        <w:tabs>
          <w:tab w:val="left" w:pos="7761"/>
        </w:tabs>
        <w:spacing w:after="0"/>
        <w:ind w:left="-567" w:right="80"/>
        <w:rPr>
          <w:szCs w:val="24"/>
        </w:rPr>
      </w:pPr>
    </w:p>
    <w:p w14:paraId="4580642B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12.</w:t>
      </w:r>
    </w:p>
    <w:p w14:paraId="4580642C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 xml:space="preserve">Prije početka sjednice predsjedavatelj provjerava je li </w:t>
      </w:r>
      <w:r>
        <w:rPr>
          <w:szCs w:val="24"/>
        </w:rPr>
        <w:t>sjednici nazočna natpolovična većina članova Odbora.</w:t>
      </w:r>
    </w:p>
    <w:p w14:paraId="4580642D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Ako je na sjednici nazočan broj članova u skladu sa stavkom I. ovoga članka, predsjedavatelj započinje sjednicu.</w:t>
      </w:r>
    </w:p>
    <w:p w14:paraId="4580642E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Prva točka sjednice je razmatranje zapisnika s prethodne sjednice Odbora, gdje članovi mog</w:t>
      </w:r>
      <w:r>
        <w:rPr>
          <w:szCs w:val="24"/>
        </w:rPr>
        <w:t>u dati prijedloge i primjedbe.</w:t>
      </w:r>
    </w:p>
    <w:p w14:paraId="4580642F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Članovi prvo odlučuju o iznesenim primjedbama, a zatim o prihvaćanju zapisnika s prethodne sjednice.</w:t>
      </w:r>
    </w:p>
    <w:p w14:paraId="45806430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Stavak 3. ovoga članka ne primjenjuje se na konstituirajuću sjednicu Odbora.</w:t>
      </w:r>
    </w:p>
    <w:p w14:paraId="45806431" w14:textId="77777777" w:rsidR="002E391D" w:rsidRDefault="002E391D">
      <w:pPr>
        <w:tabs>
          <w:tab w:val="left" w:pos="7761"/>
        </w:tabs>
        <w:spacing w:after="0"/>
        <w:ind w:left="-567" w:right="80"/>
        <w:rPr>
          <w:szCs w:val="24"/>
        </w:rPr>
      </w:pPr>
    </w:p>
    <w:p w14:paraId="45806432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13.</w:t>
      </w:r>
    </w:p>
    <w:p w14:paraId="45806433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Dnevni red sjednice utvrđuju članov</w:t>
      </w:r>
      <w:r>
        <w:rPr>
          <w:szCs w:val="24"/>
        </w:rPr>
        <w:t>i Odbora na temelju prijedloga dnevnog reda koji je naznačen u pozivu za sjednicu, odnosno koji predloži predsjedavatelj.</w:t>
      </w:r>
    </w:p>
    <w:p w14:paraId="45806434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Svaki član ima pravo prije utvrđivanja dnevnog reda predložiti da se o pojedinoj točki dnevnog reda ne raspravlja ako ona nije odgovar</w:t>
      </w:r>
      <w:r>
        <w:rPr>
          <w:szCs w:val="24"/>
        </w:rPr>
        <w:t>ajuće pripremljena ili ako na sjednici nije nazočan potrebni izvjestitelj.</w:t>
      </w:r>
    </w:p>
    <w:p w14:paraId="45806435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Predsjedavatelj sjednice proglašava utvrđeni dnevni red.</w:t>
      </w:r>
    </w:p>
    <w:p w14:paraId="45806436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Utvrđeni dnevni red ne može se tijekom sjednice mijenjati.</w:t>
      </w:r>
    </w:p>
    <w:p w14:paraId="45806437" w14:textId="77777777" w:rsidR="002E391D" w:rsidRDefault="002E391D">
      <w:pPr>
        <w:tabs>
          <w:tab w:val="left" w:pos="7761"/>
        </w:tabs>
        <w:spacing w:after="0"/>
        <w:ind w:left="-567" w:right="80"/>
        <w:rPr>
          <w:szCs w:val="24"/>
        </w:rPr>
      </w:pPr>
    </w:p>
    <w:p w14:paraId="45806438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14.</w:t>
      </w:r>
    </w:p>
    <w:p w14:paraId="45806439" w14:textId="77777777" w:rsidR="002E391D" w:rsidRDefault="0003164C">
      <w:pPr>
        <w:tabs>
          <w:tab w:val="left" w:pos="7761"/>
        </w:tabs>
        <w:spacing w:after="0"/>
        <w:ind w:left="-567" w:right="80"/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58063C9" wp14:editId="458063CA">
            <wp:simplePos x="0" y="0"/>
            <wp:positionH relativeFrom="page">
              <wp:posOffset>6621737</wp:posOffset>
            </wp:positionH>
            <wp:positionV relativeFrom="page">
              <wp:posOffset>6042163</wp:posOffset>
            </wp:positionV>
            <wp:extent cx="6135" cy="6144"/>
            <wp:effectExtent l="0" t="0" r="0" b="0"/>
            <wp:wrapSquare wrapText="bothSides"/>
            <wp:docPr id="9" name="Picture 6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Nakon utvrđenog dnevnog reda prelazi se na raspravu </w:t>
      </w:r>
      <w:r>
        <w:rPr>
          <w:szCs w:val="24"/>
        </w:rPr>
        <w:t>i odlučivanje o predmetima dnevnog reda, redoslijedom koji je utvrđen u dnevnom redu.</w:t>
      </w:r>
    </w:p>
    <w:p w14:paraId="4580643A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Pravo odlučivanja na sjednici imaju samo članovi Odbora.</w:t>
      </w:r>
    </w:p>
    <w:p w14:paraId="4580643B" w14:textId="77777777" w:rsidR="002E391D" w:rsidRDefault="0003164C">
      <w:pPr>
        <w:tabs>
          <w:tab w:val="left" w:pos="7761"/>
        </w:tabs>
        <w:spacing w:after="0"/>
        <w:ind w:left="-567" w:right="80"/>
        <w:jc w:val="left"/>
      </w:pPr>
      <w:r>
        <w:rPr>
          <w:szCs w:val="24"/>
        </w:rPr>
        <w:t xml:space="preserve">Ostali nazočni na sjednici imaju pravo sudjelovati u raspravi uz prethodnu </w:t>
      </w:r>
      <w:r>
        <w:rPr>
          <w:noProof/>
          <w:szCs w:val="24"/>
        </w:rPr>
        <w:drawing>
          <wp:inline distT="0" distB="0" distL="0" distR="0" wp14:anchorId="458063CB" wp14:editId="458063CC">
            <wp:extent cx="6135" cy="6144"/>
            <wp:effectExtent l="0" t="0" r="0" b="0"/>
            <wp:docPr id="10" name="Picture 6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suglasnost predsjedavatelja, ali bez </w:t>
      </w:r>
      <w:r>
        <w:rPr>
          <w:szCs w:val="24"/>
        </w:rPr>
        <w:t>prava odlučivanja.</w:t>
      </w:r>
    </w:p>
    <w:p w14:paraId="4580643C" w14:textId="77777777" w:rsidR="002E391D" w:rsidRDefault="002E391D">
      <w:pPr>
        <w:tabs>
          <w:tab w:val="left" w:pos="7761"/>
        </w:tabs>
        <w:spacing w:after="0"/>
        <w:ind w:left="-567" w:right="80"/>
        <w:jc w:val="left"/>
        <w:rPr>
          <w:szCs w:val="24"/>
        </w:rPr>
      </w:pPr>
    </w:p>
    <w:p w14:paraId="4580643D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15.</w:t>
      </w:r>
    </w:p>
    <w:p w14:paraId="4580643E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Materijale na sjednici obrazlaže osoba koja je materijal pripremila, odnosno na koju se materijal odnosi.</w:t>
      </w:r>
    </w:p>
    <w:p w14:paraId="4580643F" w14:textId="77777777" w:rsidR="002E391D" w:rsidRDefault="0003164C">
      <w:pPr>
        <w:tabs>
          <w:tab w:val="left" w:pos="7761"/>
        </w:tabs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16.</w:t>
      </w:r>
    </w:p>
    <w:p w14:paraId="45806440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Prijavljeni za raspravu mogu sudjelovati u raspravi prema redoslijedu kojim su se prijavili i prema dopušten</w:t>
      </w:r>
      <w:r>
        <w:rPr>
          <w:szCs w:val="24"/>
        </w:rPr>
        <w:t>ju predsjedavatelja.</w:t>
      </w:r>
    </w:p>
    <w:p w14:paraId="45806441" w14:textId="77777777" w:rsidR="002E391D" w:rsidRDefault="0003164C">
      <w:pPr>
        <w:tabs>
          <w:tab w:val="left" w:pos="7761"/>
        </w:tabs>
        <w:spacing w:after="0"/>
        <w:ind w:left="-567" w:right="80"/>
        <w:rPr>
          <w:szCs w:val="24"/>
        </w:rPr>
      </w:pPr>
      <w:r>
        <w:rPr>
          <w:szCs w:val="24"/>
        </w:rPr>
        <w:t>Izvan reda prijavljivanja u raspravu se, uz dopuštenje predsjedavatelja može uključiti izvjestitelj o određenoj točki dnevnog reda ako on to zatraži ili ako je to potrebno zbog dopunskog objašnjenja pojedinog predmeta.</w:t>
      </w:r>
    </w:p>
    <w:p w14:paraId="45806442" w14:textId="77777777" w:rsidR="002E391D" w:rsidRDefault="002E391D">
      <w:pPr>
        <w:spacing w:after="0" w:line="264" w:lineRule="auto"/>
        <w:ind w:left="-567" w:right="706"/>
        <w:jc w:val="center"/>
        <w:rPr>
          <w:szCs w:val="24"/>
        </w:rPr>
      </w:pPr>
    </w:p>
    <w:p w14:paraId="45806443" w14:textId="77777777" w:rsidR="002E391D" w:rsidRDefault="002E391D">
      <w:pPr>
        <w:spacing w:after="0" w:line="264" w:lineRule="auto"/>
        <w:ind w:left="-567" w:right="80"/>
        <w:jc w:val="center"/>
        <w:rPr>
          <w:szCs w:val="24"/>
        </w:rPr>
      </w:pPr>
    </w:p>
    <w:p w14:paraId="45806444" w14:textId="77777777" w:rsidR="002E391D" w:rsidRDefault="002E391D">
      <w:pPr>
        <w:spacing w:after="0" w:line="264" w:lineRule="auto"/>
        <w:ind w:left="-567" w:right="80"/>
        <w:jc w:val="center"/>
        <w:rPr>
          <w:szCs w:val="24"/>
        </w:rPr>
      </w:pPr>
    </w:p>
    <w:p w14:paraId="45806445" w14:textId="77777777" w:rsidR="002E391D" w:rsidRDefault="0003164C">
      <w:pPr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lastRenderedPageBreak/>
        <w:t>Članak 17.</w:t>
      </w:r>
    </w:p>
    <w:p w14:paraId="45806446" w14:textId="77777777" w:rsidR="002E391D" w:rsidRDefault="0003164C">
      <w:pPr>
        <w:spacing w:after="0"/>
        <w:ind w:left="-567" w:right="14"/>
      </w:pPr>
      <w:r>
        <w:rPr>
          <w:szCs w:val="24"/>
        </w:rPr>
        <w:t>Os</w:t>
      </w:r>
      <w:r>
        <w:rPr>
          <w:szCs w:val="24"/>
        </w:rPr>
        <w:t xml:space="preserve">oba koja sudjeluje u raspravi, može o istom predmetu govoriti više puta, ali samo </w:t>
      </w:r>
      <w:r>
        <w:rPr>
          <w:noProof/>
          <w:szCs w:val="24"/>
        </w:rPr>
        <w:drawing>
          <wp:inline distT="0" distB="0" distL="0" distR="0" wp14:anchorId="458063CD" wp14:editId="458063CE">
            <wp:extent cx="6135" cy="6144"/>
            <wp:effectExtent l="0" t="0" r="0" b="0"/>
            <wp:docPr id="11" name="Picture 7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uz dopuštenje predsjedavatelja.</w:t>
      </w:r>
    </w:p>
    <w:p w14:paraId="45806447" w14:textId="77777777" w:rsidR="002E391D" w:rsidRDefault="0003164C">
      <w:pPr>
        <w:spacing w:after="0"/>
        <w:ind w:left="-567" w:right="14"/>
      </w:pPr>
      <w:r>
        <w:rPr>
          <w:szCs w:val="24"/>
        </w:rPr>
        <w:t xml:space="preserve">Na prijedlog predsjedavatelja ili člana Odbora može se odlučiti o neodobravanju </w:t>
      </w:r>
      <w:r>
        <w:rPr>
          <w:noProof/>
          <w:szCs w:val="24"/>
        </w:rPr>
        <w:drawing>
          <wp:inline distT="0" distB="0" distL="0" distR="0" wp14:anchorId="458063CF" wp14:editId="458063D0">
            <wp:extent cx="6135" cy="6144"/>
            <wp:effectExtent l="0" t="0" r="0" b="0"/>
            <wp:docPr id="12" name="Picture 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sudjelovanja u raspravi sudioniku koji je već govorio o isto</w:t>
      </w:r>
      <w:r>
        <w:rPr>
          <w:szCs w:val="24"/>
        </w:rPr>
        <w:t>m predmetu.</w:t>
      </w:r>
    </w:p>
    <w:p w14:paraId="45806448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Pravo na ponovno sudjelovanje u raspravi sudionik ima tek nakon što završe s izlaganjem osobe koje su se prvi put prijavile za raspravu.</w:t>
      </w:r>
    </w:p>
    <w:p w14:paraId="45806449" w14:textId="77777777" w:rsidR="002E391D" w:rsidRDefault="002E391D">
      <w:pPr>
        <w:spacing w:after="0"/>
        <w:ind w:left="-567" w:right="14"/>
        <w:rPr>
          <w:szCs w:val="24"/>
        </w:rPr>
      </w:pPr>
    </w:p>
    <w:p w14:paraId="4580644A" w14:textId="77777777" w:rsidR="002E391D" w:rsidRDefault="0003164C">
      <w:pPr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18.</w:t>
      </w:r>
    </w:p>
    <w:p w14:paraId="4580644B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Sudionik u raspravi obvezan je pridržavati se predmeta rasprave prema utvrđenom dnevnom redu.</w:t>
      </w:r>
    </w:p>
    <w:p w14:paraId="4580644C" w14:textId="77777777" w:rsidR="002E391D" w:rsidRDefault="002E391D">
      <w:pPr>
        <w:spacing w:after="0"/>
        <w:ind w:left="-567" w:right="14"/>
        <w:rPr>
          <w:szCs w:val="24"/>
        </w:rPr>
      </w:pPr>
    </w:p>
    <w:p w14:paraId="4580644D" w14:textId="77777777" w:rsidR="002E391D" w:rsidRDefault="0003164C">
      <w:pPr>
        <w:spacing w:after="0" w:line="264" w:lineRule="auto"/>
        <w:ind w:left="-567" w:right="80"/>
        <w:jc w:val="center"/>
      </w:pPr>
      <w:r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458063D1" wp14:editId="458063D2">
            <wp:simplePos x="0" y="0"/>
            <wp:positionH relativeFrom="page">
              <wp:posOffset>1178286</wp:posOffset>
            </wp:positionH>
            <wp:positionV relativeFrom="page">
              <wp:posOffset>1750015</wp:posOffset>
            </wp:positionV>
            <wp:extent cx="6135" cy="6144"/>
            <wp:effectExtent l="0" t="0" r="0" b="0"/>
            <wp:wrapSquare wrapText="bothSides"/>
            <wp:docPr id="13" name="Picture 7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Članak 19.</w:t>
      </w:r>
    </w:p>
    <w:p w14:paraId="4580644E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Sudionik u raspravi dužan je govoriti kratko i jasno i iznositi prijedloge za rješavanje predmeta o kojima se raspravlja.</w:t>
      </w:r>
    </w:p>
    <w:p w14:paraId="4580644F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Predsjedavatelj sjednice dužan je skrbiti se da sudionika u raspravi nitko ne smeta za vrijeme njegova izlaganja.</w:t>
      </w:r>
    </w:p>
    <w:p w14:paraId="45806450" w14:textId="77777777" w:rsidR="002E391D" w:rsidRDefault="002E391D">
      <w:pPr>
        <w:spacing w:after="0" w:line="264" w:lineRule="auto"/>
        <w:ind w:left="-567" w:right="1488"/>
        <w:jc w:val="center"/>
        <w:rPr>
          <w:szCs w:val="24"/>
        </w:rPr>
      </w:pPr>
    </w:p>
    <w:p w14:paraId="45806451" w14:textId="77777777" w:rsidR="002E391D" w:rsidRDefault="0003164C">
      <w:pPr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 xml:space="preserve">Članak </w:t>
      </w:r>
      <w:r>
        <w:rPr>
          <w:szCs w:val="24"/>
        </w:rPr>
        <w:t>20.</w:t>
      </w:r>
    </w:p>
    <w:p w14:paraId="45806452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Na prijedlog predsjedavatelja ili drugog člana Odbora može se odlučiti da se rasprava o pojedinom predmetu prekine i da se predmet ponovno prouči ili dopuni, odnosno da se pribave dodatni podatci za iduću sjednicu.</w:t>
      </w:r>
    </w:p>
    <w:p w14:paraId="45806453" w14:textId="77777777" w:rsidR="002E391D" w:rsidRDefault="002E391D">
      <w:pPr>
        <w:spacing w:after="0" w:line="264" w:lineRule="auto"/>
        <w:ind w:left="-567" w:right="763"/>
        <w:jc w:val="center"/>
        <w:rPr>
          <w:szCs w:val="24"/>
        </w:rPr>
      </w:pPr>
    </w:p>
    <w:p w14:paraId="45806454" w14:textId="77777777" w:rsidR="002E391D" w:rsidRDefault="0003164C">
      <w:pPr>
        <w:spacing w:after="0" w:line="264" w:lineRule="auto"/>
        <w:ind w:left="-567" w:right="80"/>
        <w:jc w:val="center"/>
        <w:rPr>
          <w:szCs w:val="24"/>
        </w:rPr>
      </w:pPr>
      <w:r>
        <w:rPr>
          <w:szCs w:val="24"/>
        </w:rPr>
        <w:t>Članak 21.</w:t>
      </w:r>
    </w:p>
    <w:p w14:paraId="45806455" w14:textId="77777777" w:rsidR="002E391D" w:rsidRDefault="0003164C">
      <w:pPr>
        <w:spacing w:after="0"/>
        <w:ind w:left="-567" w:right="14"/>
        <w:rPr>
          <w:szCs w:val="24"/>
        </w:rPr>
      </w:pPr>
      <w:r>
        <w:rPr>
          <w:szCs w:val="24"/>
        </w:rPr>
        <w:t>Kada se na sjednici raspr</w:t>
      </w:r>
      <w:r>
        <w:rPr>
          <w:szCs w:val="24"/>
        </w:rPr>
        <w:t>avlja o podatcima ili ispravama koje predstavljaju poslovnu ili drugu tajnu, predsjedavatelj će upozoriti članove Odbora da se ti podatci ili isprave smatraju tajnom i da su ih članovi dužni čuvati kao tajnu.</w:t>
      </w:r>
    </w:p>
    <w:p w14:paraId="45806456" w14:textId="77777777" w:rsidR="002E391D" w:rsidRDefault="002E391D">
      <w:pPr>
        <w:spacing w:after="0" w:line="264" w:lineRule="auto"/>
        <w:ind w:left="-567" w:right="29"/>
        <w:rPr>
          <w:szCs w:val="24"/>
        </w:rPr>
      </w:pPr>
    </w:p>
    <w:p w14:paraId="45806457" w14:textId="77777777" w:rsidR="002E391D" w:rsidRDefault="0003164C">
      <w:pPr>
        <w:spacing w:after="0" w:line="264" w:lineRule="auto"/>
        <w:ind w:left="-567" w:right="29"/>
        <w:jc w:val="center"/>
        <w:rPr>
          <w:szCs w:val="24"/>
        </w:rPr>
      </w:pPr>
      <w:r>
        <w:rPr>
          <w:szCs w:val="24"/>
        </w:rPr>
        <w:t>Članak 22.</w:t>
      </w:r>
    </w:p>
    <w:p w14:paraId="45806458" w14:textId="77777777" w:rsidR="002E391D" w:rsidRDefault="0003164C">
      <w:pPr>
        <w:spacing w:after="0"/>
        <w:ind w:left="-567" w:right="29"/>
        <w:rPr>
          <w:szCs w:val="24"/>
        </w:rPr>
      </w:pPr>
      <w:r>
        <w:rPr>
          <w:szCs w:val="24"/>
        </w:rPr>
        <w:t xml:space="preserve">Rasprava o pojedinoj točki dnevnog </w:t>
      </w:r>
      <w:r>
        <w:rPr>
          <w:szCs w:val="24"/>
        </w:rPr>
        <w:t>reda traje sve dok prijavljeni sudionici u raspravi ne završe svoja izlaganja.</w:t>
      </w:r>
    </w:p>
    <w:p w14:paraId="45806459" w14:textId="77777777" w:rsidR="002E391D" w:rsidRDefault="0003164C">
      <w:pPr>
        <w:spacing w:after="0"/>
        <w:ind w:left="-567" w:right="29"/>
        <w:rPr>
          <w:szCs w:val="24"/>
        </w:rPr>
      </w:pPr>
      <w:r>
        <w:rPr>
          <w:szCs w:val="24"/>
        </w:rPr>
        <w:t>Kada predsjedavatelj potvrdi da više nema prijavljenih sudionika u raspravi o određenom predmetu, zaključit će raspravu.</w:t>
      </w:r>
    </w:p>
    <w:p w14:paraId="4580645A" w14:textId="77777777" w:rsidR="002E391D" w:rsidRDefault="0003164C">
      <w:pPr>
        <w:spacing w:after="0"/>
        <w:ind w:left="-567" w:right="29"/>
        <w:rPr>
          <w:szCs w:val="24"/>
        </w:rPr>
      </w:pPr>
      <w:r>
        <w:rPr>
          <w:szCs w:val="24"/>
        </w:rPr>
        <w:t>Na prijedlog predsjedavatelja ili drugog člana tijela mo</w:t>
      </w:r>
      <w:r>
        <w:rPr>
          <w:szCs w:val="24"/>
        </w:rPr>
        <w:t>že se odlučiti da se rasprava o pojedinom predmetu zaključi i prije nego što svi prijavljeni dobiju riječ, ako je predmet dovoljno razmotren i o njemu se može pravovaljano odlučiti.</w:t>
      </w:r>
    </w:p>
    <w:p w14:paraId="4580645B" w14:textId="77777777" w:rsidR="002E391D" w:rsidRDefault="002E391D">
      <w:pPr>
        <w:spacing w:after="0"/>
        <w:ind w:left="-567" w:right="29"/>
      </w:pPr>
    </w:p>
    <w:p w14:paraId="4580645C" w14:textId="77777777" w:rsidR="002E391D" w:rsidRDefault="0003164C">
      <w:pPr>
        <w:spacing w:after="0"/>
        <w:ind w:left="-567" w:right="0" w:firstLine="1276"/>
        <w:jc w:val="left"/>
        <w:rPr>
          <w:b/>
          <w:szCs w:val="24"/>
        </w:rPr>
      </w:pPr>
      <w:r>
        <w:rPr>
          <w:b/>
          <w:szCs w:val="24"/>
        </w:rPr>
        <w:t>3. Održavanje reda i stegovne mjere</w:t>
      </w:r>
    </w:p>
    <w:p w14:paraId="4580645D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5E" w14:textId="77777777" w:rsidR="002E391D" w:rsidRDefault="0003164C">
      <w:pPr>
        <w:spacing w:after="0" w:line="264" w:lineRule="auto"/>
        <w:ind w:left="-567" w:right="0"/>
        <w:jc w:val="center"/>
      </w:pPr>
      <w:r>
        <w:rPr>
          <w:szCs w:val="24"/>
        </w:rPr>
        <w:t>Članak 23.</w:t>
      </w:r>
      <w:r>
        <w:rPr>
          <w:noProof/>
          <w:szCs w:val="24"/>
        </w:rPr>
        <w:drawing>
          <wp:inline distT="0" distB="0" distL="0" distR="0" wp14:anchorId="458063D3" wp14:editId="458063D4">
            <wp:extent cx="6135" cy="6135"/>
            <wp:effectExtent l="0" t="0" r="0" b="0"/>
            <wp:docPr id="14" name="Picture 9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5F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Svakoj osobi koja </w:t>
      </w:r>
      <w:r>
        <w:rPr>
          <w:szCs w:val="24"/>
        </w:rPr>
        <w:t xml:space="preserve">sudjeluje u radu na sjednici, ukoliko se ne pridržava reda i ne poštuje odredbe ovoga poslovnika, mogu se izreći ove stegovne mjere:  </w:t>
      </w:r>
    </w:p>
    <w:p w14:paraId="45806460" w14:textId="77777777" w:rsidR="002E391D" w:rsidRDefault="0003164C">
      <w:pPr>
        <w:pStyle w:val="ListParagraph"/>
        <w:numPr>
          <w:ilvl w:val="0"/>
          <w:numId w:val="4"/>
        </w:numPr>
        <w:spacing w:after="0"/>
        <w:ind w:right="0"/>
        <w:rPr>
          <w:szCs w:val="24"/>
        </w:rPr>
      </w:pPr>
      <w:r>
        <w:rPr>
          <w:szCs w:val="24"/>
        </w:rPr>
        <w:t xml:space="preserve">opomena;  </w:t>
      </w:r>
    </w:p>
    <w:p w14:paraId="45806461" w14:textId="77777777" w:rsidR="002E391D" w:rsidRDefault="0003164C">
      <w:pPr>
        <w:pStyle w:val="ListParagraph"/>
        <w:numPr>
          <w:ilvl w:val="0"/>
          <w:numId w:val="4"/>
        </w:numPr>
        <w:spacing w:after="0"/>
        <w:ind w:right="0"/>
      </w:pPr>
      <w:r>
        <w:rPr>
          <w:szCs w:val="24"/>
        </w:rPr>
        <w:t xml:space="preserve">uskraćenje sudjelovanja u raspravi; </w:t>
      </w:r>
    </w:p>
    <w:p w14:paraId="45806462" w14:textId="77777777" w:rsidR="002E391D" w:rsidRDefault="0003164C">
      <w:pPr>
        <w:pStyle w:val="ListParagraph"/>
        <w:numPr>
          <w:ilvl w:val="0"/>
          <w:numId w:val="4"/>
        </w:numPr>
        <w:spacing w:after="0"/>
        <w:ind w:right="0"/>
        <w:rPr>
          <w:szCs w:val="24"/>
        </w:rPr>
      </w:pPr>
      <w:r>
        <w:rPr>
          <w:szCs w:val="24"/>
        </w:rPr>
        <w:t>udaljenje sa sjednice.</w:t>
      </w:r>
    </w:p>
    <w:p w14:paraId="45806463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lastRenderedPageBreak/>
        <w:t>Članak 24.</w:t>
      </w:r>
    </w:p>
    <w:p w14:paraId="45806464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Opomena se izriče osobi:</w:t>
      </w:r>
    </w:p>
    <w:p w14:paraId="45806465" w14:textId="77777777" w:rsidR="002E391D" w:rsidRDefault="0003164C">
      <w:pPr>
        <w:pStyle w:val="ListParagraph"/>
        <w:numPr>
          <w:ilvl w:val="0"/>
          <w:numId w:val="5"/>
        </w:numPr>
        <w:spacing w:after="0"/>
        <w:ind w:right="0"/>
        <w:rPr>
          <w:szCs w:val="24"/>
        </w:rPr>
      </w:pPr>
      <w:r>
        <w:rPr>
          <w:szCs w:val="24"/>
        </w:rPr>
        <w:t xml:space="preserve">koja u </w:t>
      </w:r>
      <w:r>
        <w:rPr>
          <w:szCs w:val="24"/>
        </w:rPr>
        <w:t xml:space="preserve">izlaganju odstupi od predmeta o kojem se raspravlja; </w:t>
      </w:r>
    </w:p>
    <w:p w14:paraId="45806466" w14:textId="77777777" w:rsidR="002E391D" w:rsidRDefault="0003164C">
      <w:pPr>
        <w:pStyle w:val="ListParagraph"/>
        <w:numPr>
          <w:ilvl w:val="0"/>
          <w:numId w:val="5"/>
        </w:numPr>
        <w:spacing w:after="0"/>
        <w:ind w:right="0"/>
        <w:rPr>
          <w:szCs w:val="24"/>
        </w:rPr>
      </w:pPr>
      <w:r>
        <w:rPr>
          <w:szCs w:val="24"/>
        </w:rPr>
        <w:t xml:space="preserve">koja se uključi u raspravu bez dopuštenja predsjedavatelja; </w:t>
      </w:r>
    </w:p>
    <w:p w14:paraId="45806467" w14:textId="77777777" w:rsidR="002E391D" w:rsidRDefault="0003164C">
      <w:pPr>
        <w:pStyle w:val="ListParagraph"/>
        <w:numPr>
          <w:ilvl w:val="0"/>
          <w:numId w:val="5"/>
        </w:numPr>
        <w:spacing w:after="0"/>
        <w:ind w:right="0"/>
        <w:rPr>
          <w:szCs w:val="24"/>
        </w:rPr>
      </w:pPr>
      <w:r>
        <w:rPr>
          <w:szCs w:val="24"/>
        </w:rPr>
        <w:t xml:space="preserve">koja svojim upadicama ili na drugi način ometa govornika; </w:t>
      </w:r>
    </w:p>
    <w:p w14:paraId="45806468" w14:textId="77777777" w:rsidR="002E391D" w:rsidRDefault="0003164C">
      <w:pPr>
        <w:pStyle w:val="ListParagraph"/>
        <w:numPr>
          <w:ilvl w:val="0"/>
          <w:numId w:val="5"/>
        </w:numPr>
        <w:spacing w:after="0"/>
        <w:ind w:right="0"/>
        <w:rPr>
          <w:szCs w:val="24"/>
        </w:rPr>
      </w:pPr>
      <w:r>
        <w:rPr>
          <w:szCs w:val="24"/>
        </w:rPr>
        <w:t xml:space="preserve">koja omalovažava ili vrijeđa predsjedavatelja, članove ili druge osobe nazočne na </w:t>
      </w:r>
      <w:r>
        <w:rPr>
          <w:szCs w:val="24"/>
        </w:rPr>
        <w:t xml:space="preserve">sjednici tijela;  </w:t>
      </w:r>
    </w:p>
    <w:p w14:paraId="45806469" w14:textId="77777777" w:rsidR="002E391D" w:rsidRDefault="0003164C">
      <w:pPr>
        <w:pStyle w:val="ListParagraph"/>
        <w:numPr>
          <w:ilvl w:val="0"/>
          <w:numId w:val="5"/>
        </w:numPr>
        <w:spacing w:after="0"/>
        <w:ind w:right="0"/>
        <w:rPr>
          <w:szCs w:val="24"/>
        </w:rPr>
      </w:pPr>
      <w:r>
        <w:rPr>
          <w:szCs w:val="24"/>
        </w:rPr>
        <w:t>koja na drugi način krši odredbe ovoga poslovnika i remeti red na sjednici.</w:t>
      </w:r>
    </w:p>
    <w:p w14:paraId="4580646A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Opomenu izriče predsjedavatelj.</w:t>
      </w:r>
    </w:p>
    <w:p w14:paraId="4580646B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6C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25.</w:t>
      </w:r>
    </w:p>
    <w:p w14:paraId="4580646D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Mjera uskraćenja sudjelovanja u raspravi izriče se osobi koja i nakon izrečene opomene govorom, izjavama ili ponašanj</w:t>
      </w:r>
      <w:r>
        <w:rPr>
          <w:szCs w:val="24"/>
        </w:rPr>
        <w:t>em nastavi s kršenjem odredaba ovoga poslovnika.</w:t>
      </w:r>
    </w:p>
    <w:p w14:paraId="4580646E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Mjeru uskraćenja sudjelovanja u raspravi izriče predsjedavatelj.</w:t>
      </w:r>
    </w:p>
    <w:p w14:paraId="4580646F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70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26.</w:t>
      </w:r>
    </w:p>
    <w:p w14:paraId="45806471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Mjera udaljavanja sa sjednice izriče se osobi kojoj je ranije izrečena mjera uskraćenja sudjelovanja u raspravi, a koja toliko </w:t>
      </w:r>
      <w:r>
        <w:rPr>
          <w:szCs w:val="24"/>
        </w:rPr>
        <w:t>remeti red i krši odredbe ovoga Poslovnika da dovodi u pitanje daljnje održavanje sjednice.</w:t>
      </w:r>
    </w:p>
    <w:p w14:paraId="45806472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Mjeru udaljavanja sa sjednice, na prijedlog predsjedavatelja, izriče Odbor.</w:t>
      </w:r>
    </w:p>
    <w:p w14:paraId="45806473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Osoba kojoj je izrečena mjera udaljavanja sa sjednice, dužna je odmah napustiti prostor </w:t>
      </w:r>
      <w:r>
        <w:rPr>
          <w:szCs w:val="24"/>
        </w:rPr>
        <w:t>u kojem se održava sjednica.</w:t>
      </w:r>
    </w:p>
    <w:p w14:paraId="45806474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Udaljavanje sa sjednice odnosi se samo na sjednicu na kojoj je ova mjera izrečena.</w:t>
      </w:r>
    </w:p>
    <w:p w14:paraId="45806475" w14:textId="77777777" w:rsidR="002E391D" w:rsidRDefault="002E391D">
      <w:pPr>
        <w:spacing w:after="0"/>
        <w:ind w:left="-567" w:right="0"/>
        <w:rPr>
          <w:szCs w:val="24"/>
        </w:rPr>
      </w:pPr>
    </w:p>
    <w:p w14:paraId="45806476" w14:textId="77777777" w:rsidR="002E391D" w:rsidRDefault="0003164C">
      <w:pPr>
        <w:numPr>
          <w:ilvl w:val="0"/>
          <w:numId w:val="6"/>
        </w:numPr>
        <w:spacing w:after="0"/>
        <w:ind w:left="993" w:right="0" w:hanging="284"/>
        <w:jc w:val="left"/>
        <w:rPr>
          <w:b/>
          <w:szCs w:val="24"/>
        </w:rPr>
      </w:pPr>
      <w:r>
        <w:rPr>
          <w:b/>
          <w:szCs w:val="24"/>
        </w:rPr>
        <w:t>Odlaganje i prekid sjednice</w:t>
      </w:r>
    </w:p>
    <w:p w14:paraId="45806477" w14:textId="77777777" w:rsidR="002E391D" w:rsidRDefault="002E391D">
      <w:pPr>
        <w:spacing w:after="0"/>
        <w:ind w:left="993" w:right="0"/>
        <w:jc w:val="left"/>
        <w:rPr>
          <w:b/>
          <w:szCs w:val="24"/>
        </w:rPr>
      </w:pPr>
    </w:p>
    <w:p w14:paraId="45806478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27.</w:t>
      </w:r>
    </w:p>
    <w:p w14:paraId="45806479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Sjednica Odbora odgodit će se kada nastupe okolnosti koje onemogućuju održavanje sjednice u zakazano vr</w:t>
      </w:r>
      <w:r>
        <w:rPr>
          <w:szCs w:val="24"/>
        </w:rPr>
        <w:t>ijeme.</w:t>
      </w:r>
    </w:p>
    <w:p w14:paraId="4580647A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Sjednica će se odgoditi i kada se prije započinjanja sjednice utvrdi da na sjednici nije nazočan potreban broj članova vijeća.</w:t>
      </w:r>
    </w:p>
    <w:p w14:paraId="4580647B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Sjednicu odgađa predsjedavatelj sjednice.</w:t>
      </w:r>
    </w:p>
    <w:p w14:paraId="4580647C" w14:textId="77777777" w:rsidR="002E391D" w:rsidRDefault="002E391D">
      <w:pPr>
        <w:spacing w:after="0"/>
        <w:ind w:left="-567" w:right="0"/>
        <w:rPr>
          <w:szCs w:val="24"/>
        </w:rPr>
      </w:pPr>
    </w:p>
    <w:p w14:paraId="4580647D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28.</w:t>
      </w:r>
    </w:p>
    <w:p w14:paraId="4580647E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Sjednica se prekida:</w:t>
      </w:r>
    </w:p>
    <w:p w14:paraId="4580647F" w14:textId="77777777" w:rsidR="002E391D" w:rsidRDefault="0003164C">
      <w:pPr>
        <w:pStyle w:val="ListParagraph"/>
        <w:numPr>
          <w:ilvl w:val="0"/>
          <w:numId w:val="7"/>
        </w:numPr>
        <w:spacing w:after="0"/>
        <w:ind w:right="0"/>
        <w:rPr>
          <w:szCs w:val="24"/>
        </w:rPr>
      </w:pPr>
      <w:r>
        <w:rPr>
          <w:szCs w:val="24"/>
        </w:rPr>
        <w:t xml:space="preserve">kada se tijekom sjednice broj nazočnih članova </w:t>
      </w:r>
      <w:r>
        <w:rPr>
          <w:szCs w:val="24"/>
        </w:rPr>
        <w:t xml:space="preserve">smanji ispod broja potrebnog za održavanje sjednice;  </w:t>
      </w:r>
    </w:p>
    <w:p w14:paraId="45806480" w14:textId="77777777" w:rsidR="002E391D" w:rsidRDefault="0003164C">
      <w:pPr>
        <w:pStyle w:val="ListParagraph"/>
        <w:numPr>
          <w:ilvl w:val="0"/>
          <w:numId w:val="7"/>
        </w:numPr>
        <w:spacing w:after="0"/>
        <w:ind w:right="0"/>
        <w:rPr>
          <w:szCs w:val="24"/>
        </w:rPr>
      </w:pPr>
      <w:r>
        <w:rPr>
          <w:szCs w:val="24"/>
        </w:rPr>
        <w:t xml:space="preserve">kada dođe do težeg remećenja reda na sjednici, a predsjedavatelj nije u mogućnosti održati red primjenom mjera iz članka 23. ovoga Poslovnika;  </w:t>
      </w:r>
    </w:p>
    <w:p w14:paraId="45806481" w14:textId="77777777" w:rsidR="002E391D" w:rsidRDefault="0003164C">
      <w:pPr>
        <w:pStyle w:val="ListParagraph"/>
        <w:numPr>
          <w:ilvl w:val="0"/>
          <w:numId w:val="7"/>
        </w:numPr>
        <w:spacing w:after="0"/>
        <w:ind w:right="0"/>
        <w:rPr>
          <w:szCs w:val="24"/>
        </w:rPr>
      </w:pPr>
      <w:r>
        <w:rPr>
          <w:szCs w:val="24"/>
        </w:rPr>
        <w:t>kada o pojedinom predmetu treba pribaviti dodatne podatk</w:t>
      </w:r>
      <w:r>
        <w:rPr>
          <w:szCs w:val="24"/>
        </w:rPr>
        <w:t>e ili isprave.</w:t>
      </w:r>
    </w:p>
    <w:p w14:paraId="45806482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Sjednicu prekida predsjedavatelj sjednice.</w:t>
      </w:r>
    </w:p>
    <w:p w14:paraId="45806483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Ako pojedini član smatra da nema razloga za prekid sjednice, on može predložiti da se sjednica nastavi.</w:t>
      </w:r>
    </w:p>
    <w:p w14:paraId="45806484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Odluku o nastavku sjednice prema stavku 3. ovoga članka donosi Odbor.</w:t>
      </w:r>
    </w:p>
    <w:p w14:paraId="45806485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86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lastRenderedPageBreak/>
        <w:t>Članak 29.</w:t>
      </w:r>
    </w:p>
    <w:p w14:paraId="45806487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Kada je </w:t>
      </w:r>
      <w:r>
        <w:rPr>
          <w:szCs w:val="24"/>
        </w:rPr>
        <w:t>sjednica odgođena ili prekinuta, predsjedavatelj izvješćuje nazočne članove o novom vremenu održavanja sjednice, a ostale članove u skladu s člankom 9. ovoga Poslovnika.</w:t>
      </w:r>
    </w:p>
    <w:p w14:paraId="45806488" w14:textId="77777777" w:rsidR="002E391D" w:rsidRDefault="002E391D">
      <w:pPr>
        <w:spacing w:after="0"/>
        <w:ind w:left="-567" w:right="0"/>
        <w:rPr>
          <w:szCs w:val="24"/>
        </w:rPr>
      </w:pPr>
    </w:p>
    <w:p w14:paraId="45806489" w14:textId="77777777" w:rsidR="002E391D" w:rsidRDefault="002E391D">
      <w:pPr>
        <w:spacing w:after="0"/>
        <w:ind w:left="-567" w:right="0"/>
        <w:rPr>
          <w:szCs w:val="24"/>
        </w:rPr>
      </w:pPr>
    </w:p>
    <w:p w14:paraId="4580648A" w14:textId="77777777" w:rsidR="002E391D" w:rsidRDefault="0003164C">
      <w:pPr>
        <w:numPr>
          <w:ilvl w:val="0"/>
          <w:numId w:val="6"/>
        </w:numPr>
        <w:spacing w:after="0"/>
        <w:ind w:left="993" w:right="0" w:hanging="284"/>
        <w:jc w:val="left"/>
        <w:rPr>
          <w:b/>
          <w:szCs w:val="24"/>
        </w:rPr>
      </w:pPr>
      <w:r>
        <w:rPr>
          <w:b/>
          <w:szCs w:val="24"/>
        </w:rPr>
        <w:t>Odlučivanje na sjednici</w:t>
      </w:r>
    </w:p>
    <w:p w14:paraId="4580648B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8C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30.</w:t>
      </w:r>
    </w:p>
    <w:p w14:paraId="4580648D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Nakon zaključenja rasprave prema članku 22. ovog</w:t>
      </w:r>
      <w:r>
        <w:rPr>
          <w:szCs w:val="24"/>
        </w:rPr>
        <w:t>a Poslovnika Odbor pristupa odlučivanju.</w:t>
      </w:r>
    </w:p>
    <w:p w14:paraId="4580648E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 pravovaljano raspravljanje i odlučivanje potrebno je da na sjednici bude natpolovičan broj članova Odbora.</w:t>
      </w:r>
    </w:p>
    <w:p w14:paraId="4580648F" w14:textId="77777777" w:rsidR="002E391D" w:rsidRDefault="0003164C">
      <w:pPr>
        <w:spacing w:after="0"/>
        <w:ind w:left="-567" w:right="0"/>
      </w:pPr>
      <w:r>
        <w:rPr>
          <w:szCs w:val="24"/>
        </w:rPr>
        <w:t xml:space="preserve">Prije glasovanja predsjedavatelj oblikuje prijedlog odluke ili zaključka koji se treba </w:t>
      </w:r>
      <w:r>
        <w:rPr>
          <w:noProof/>
          <w:szCs w:val="24"/>
        </w:rPr>
        <w:drawing>
          <wp:inline distT="0" distB="0" distL="0" distR="0" wp14:anchorId="458063D5" wp14:editId="458063D6">
            <wp:extent cx="6135" cy="6135"/>
            <wp:effectExtent l="0" t="0" r="0" b="0"/>
            <wp:docPr id="15" name="Picture 1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donijeti u svezi </w:t>
      </w:r>
      <w:r>
        <w:rPr>
          <w:szCs w:val="24"/>
        </w:rPr>
        <w:t>s pojedinom točkom dnevnog reda.</w:t>
      </w:r>
    </w:p>
    <w:p w14:paraId="45806490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91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31.</w:t>
      </w:r>
    </w:p>
    <w:p w14:paraId="45806492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Odbor odlučuje javnim glasovanjem, osim kada je zakonom ili prethodnom odlukom Odbora određeno da se o pojedinom predmetu glasuje tajno.</w:t>
      </w:r>
    </w:p>
    <w:p w14:paraId="45806493" w14:textId="77777777" w:rsidR="002E391D" w:rsidRDefault="0003164C">
      <w:pPr>
        <w:spacing w:after="0"/>
        <w:ind w:left="-567" w:right="0"/>
      </w:pPr>
      <w:r>
        <w:rPr>
          <w:szCs w:val="24"/>
        </w:rPr>
        <w:t xml:space="preserve">Članovi glasuju javno tako da se dizanjem ruke izjašnjavaju </w:t>
      </w:r>
      <w:r>
        <w:rPr>
          <w:i/>
          <w:szCs w:val="24"/>
        </w:rPr>
        <w:t xml:space="preserve">„za“ </w:t>
      </w:r>
      <w:r>
        <w:rPr>
          <w:szCs w:val="24"/>
        </w:rPr>
        <w:t>ili „</w:t>
      </w:r>
      <w:r>
        <w:rPr>
          <w:i/>
          <w:szCs w:val="24"/>
        </w:rPr>
        <w:t>prot</w:t>
      </w:r>
      <w:r>
        <w:rPr>
          <w:i/>
          <w:szCs w:val="24"/>
        </w:rPr>
        <w:t>iv”</w:t>
      </w:r>
      <w:r>
        <w:rPr>
          <w:szCs w:val="24"/>
        </w:rPr>
        <w:t xml:space="preserve"> prijedloga odluke odnosno zaključka odnosno da li ima </w:t>
      </w:r>
      <w:r>
        <w:rPr>
          <w:i/>
          <w:szCs w:val="24"/>
        </w:rPr>
        <w:t>„suzdržani ”</w:t>
      </w:r>
      <w:r>
        <w:rPr>
          <w:noProof/>
          <w:szCs w:val="24"/>
        </w:rPr>
        <w:drawing>
          <wp:inline distT="0" distB="0" distL="0" distR="0" wp14:anchorId="458063D7" wp14:editId="458063D8">
            <wp:extent cx="24551" cy="24560"/>
            <wp:effectExtent l="0" t="0" r="0" b="0"/>
            <wp:docPr id="16" name="Picture 1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551" cy="24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94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Članovi glasuju tajno tako da na glasačkom listiću zaokruže redni broj ispred osobe ili prijedloga za koji glasuju odnosno po uputi koja je dana na listiću .</w:t>
      </w:r>
    </w:p>
    <w:p w14:paraId="45806495" w14:textId="77777777" w:rsidR="002E391D" w:rsidRDefault="002E391D">
      <w:pPr>
        <w:spacing w:after="0"/>
        <w:ind w:left="-567" w:right="0"/>
        <w:rPr>
          <w:szCs w:val="24"/>
        </w:rPr>
      </w:pPr>
    </w:p>
    <w:p w14:paraId="45806496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32.</w:t>
      </w:r>
    </w:p>
    <w:p w14:paraId="45806497" w14:textId="77777777" w:rsidR="002E391D" w:rsidRDefault="0003164C">
      <w:pPr>
        <w:spacing w:after="0"/>
        <w:ind w:left="-567" w:right="0"/>
      </w:pPr>
      <w:r>
        <w:rPr>
          <w:szCs w:val="24"/>
        </w:rPr>
        <w:t>Odbor odlučuje</w:t>
      </w:r>
      <w:r>
        <w:rPr>
          <w:szCs w:val="24"/>
        </w:rPr>
        <w:t xml:space="preserve"> većinom glasova nazočnih članova, osim kada je zakonom određeno drukčije.</w:t>
      </w:r>
      <w:r>
        <w:rPr>
          <w:noProof/>
          <w:szCs w:val="24"/>
        </w:rPr>
        <w:drawing>
          <wp:inline distT="0" distB="0" distL="0" distR="0" wp14:anchorId="458063D9" wp14:editId="458063DA">
            <wp:extent cx="6135" cy="6135"/>
            <wp:effectExtent l="0" t="0" r="0" b="0"/>
            <wp:docPr id="17" name="Picture 1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98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Rezultate glasovanja utvrđuje predsjedavatelj sjednice.</w:t>
      </w:r>
    </w:p>
    <w:p w14:paraId="45806499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Na temelju rezultata glasovanja predsjedavatelj sjednice objavljuje je li određeni prijedlog usvojen ili odbijen.</w:t>
      </w:r>
    </w:p>
    <w:p w14:paraId="4580649A" w14:textId="77777777" w:rsidR="002E391D" w:rsidRDefault="002E391D">
      <w:pPr>
        <w:spacing w:after="0"/>
        <w:ind w:left="-567" w:right="0"/>
        <w:rPr>
          <w:szCs w:val="24"/>
        </w:rPr>
      </w:pPr>
    </w:p>
    <w:p w14:paraId="4580649B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33</w:t>
      </w:r>
      <w:r>
        <w:rPr>
          <w:szCs w:val="24"/>
        </w:rPr>
        <w:t>.</w:t>
      </w:r>
    </w:p>
    <w:p w14:paraId="4580649C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Kod određivanja obveza radnih tijela ili pojedinaca mora biti razvidno tko je izvršitelj, u kojem roku i na koji će način izvijestiti Odbor o izvršenju obveze.</w:t>
      </w:r>
    </w:p>
    <w:p w14:paraId="4580649D" w14:textId="77777777" w:rsidR="002E391D" w:rsidRDefault="002E391D">
      <w:pPr>
        <w:spacing w:after="0"/>
        <w:ind w:left="-567" w:right="0"/>
        <w:rPr>
          <w:szCs w:val="24"/>
        </w:rPr>
      </w:pPr>
    </w:p>
    <w:p w14:paraId="4580649E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34.</w:t>
      </w:r>
    </w:p>
    <w:p w14:paraId="4580649F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Nakon što je iscrpljen dnevni red i svi predmeti predviđeni dnevnim redom </w:t>
      </w:r>
      <w:r>
        <w:rPr>
          <w:szCs w:val="24"/>
        </w:rPr>
        <w:t>raspravljeni i o njima odlučeno, predsjedavatelj zaključuje sjednicu.</w:t>
      </w:r>
    </w:p>
    <w:p w14:paraId="458064A0" w14:textId="77777777" w:rsidR="002E391D" w:rsidRDefault="002E391D">
      <w:pPr>
        <w:spacing w:after="0"/>
        <w:ind w:left="-567" w:right="0"/>
        <w:rPr>
          <w:szCs w:val="24"/>
        </w:rPr>
      </w:pPr>
    </w:p>
    <w:p w14:paraId="458064A1" w14:textId="77777777" w:rsidR="002E391D" w:rsidRDefault="002E391D">
      <w:pPr>
        <w:spacing w:after="0"/>
        <w:ind w:left="-567" w:right="0"/>
        <w:rPr>
          <w:szCs w:val="24"/>
        </w:rPr>
      </w:pPr>
    </w:p>
    <w:p w14:paraId="458064A2" w14:textId="77777777" w:rsidR="002E391D" w:rsidRDefault="0003164C">
      <w:pPr>
        <w:spacing w:after="0"/>
        <w:ind w:left="-567" w:right="0"/>
        <w:jc w:val="left"/>
        <w:rPr>
          <w:b/>
          <w:szCs w:val="24"/>
        </w:rPr>
      </w:pPr>
      <w:r>
        <w:rPr>
          <w:b/>
          <w:szCs w:val="24"/>
        </w:rPr>
        <w:t>III. POLOŽAJ ČLANOVA</w:t>
      </w:r>
    </w:p>
    <w:p w14:paraId="458064A3" w14:textId="77777777" w:rsidR="002E391D" w:rsidRDefault="002E391D">
      <w:pPr>
        <w:spacing w:after="0"/>
        <w:ind w:left="-567" w:right="0"/>
        <w:jc w:val="left"/>
        <w:rPr>
          <w:b/>
          <w:szCs w:val="24"/>
        </w:rPr>
      </w:pPr>
    </w:p>
    <w:p w14:paraId="458064A4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35.</w:t>
      </w:r>
    </w:p>
    <w:p w14:paraId="458064A5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Članovi Odbora mogu:</w:t>
      </w:r>
    </w:p>
    <w:p w14:paraId="458064A6" w14:textId="77777777" w:rsidR="002E391D" w:rsidRDefault="0003164C">
      <w:pPr>
        <w:pStyle w:val="ListParagraph"/>
        <w:numPr>
          <w:ilvl w:val="0"/>
          <w:numId w:val="8"/>
        </w:numPr>
        <w:spacing w:after="0"/>
        <w:ind w:right="0"/>
        <w:rPr>
          <w:szCs w:val="24"/>
        </w:rPr>
      </w:pPr>
      <w:r>
        <w:rPr>
          <w:szCs w:val="24"/>
        </w:rPr>
        <w:t xml:space="preserve">sudjelovati u radu sjednica tijela; </w:t>
      </w:r>
    </w:p>
    <w:p w14:paraId="458064A7" w14:textId="77777777" w:rsidR="002E391D" w:rsidRDefault="0003164C">
      <w:pPr>
        <w:pStyle w:val="ListParagraph"/>
        <w:numPr>
          <w:ilvl w:val="0"/>
          <w:numId w:val="8"/>
        </w:numPr>
        <w:spacing w:after="0"/>
        <w:ind w:right="0"/>
        <w:rPr>
          <w:szCs w:val="24"/>
        </w:rPr>
      </w:pPr>
      <w:r>
        <w:rPr>
          <w:szCs w:val="24"/>
        </w:rPr>
        <w:t xml:space="preserve">postavljati pitanja predsjedavatelju i drugim osobama koje sudjeluju u radu na sjednici;  </w:t>
      </w:r>
    </w:p>
    <w:p w14:paraId="458064A8" w14:textId="77777777" w:rsidR="002E391D" w:rsidRDefault="0003164C">
      <w:pPr>
        <w:pStyle w:val="ListParagraph"/>
        <w:numPr>
          <w:ilvl w:val="0"/>
          <w:numId w:val="8"/>
        </w:numPr>
        <w:spacing w:after="0"/>
        <w:ind w:right="0"/>
        <w:rPr>
          <w:szCs w:val="24"/>
        </w:rPr>
      </w:pPr>
      <w:r>
        <w:rPr>
          <w:szCs w:val="24"/>
        </w:rPr>
        <w:t>po</w:t>
      </w:r>
      <w:r>
        <w:rPr>
          <w:szCs w:val="24"/>
        </w:rPr>
        <w:t xml:space="preserve">dnositi prijedloge i zahtijevati da o njima Odbor raspravlja i odlučuje. </w:t>
      </w:r>
    </w:p>
    <w:p w14:paraId="458064A9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lastRenderedPageBreak/>
        <w:t>Članovi Odbora mogu od ravnatelja tražiti obavijesti i uvid u materijale koji su im kao članovima potrebni.</w:t>
      </w:r>
    </w:p>
    <w:p w14:paraId="458064AA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AB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36.</w:t>
      </w:r>
    </w:p>
    <w:p w14:paraId="458064AC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Član Odbora dužan je čuvati poslovnu tajnu i druge povjerljive</w:t>
      </w:r>
      <w:r>
        <w:rPr>
          <w:szCs w:val="24"/>
        </w:rPr>
        <w:t xml:space="preserve"> podatke koje dozna u obavljanju dužnosti člana.</w:t>
      </w:r>
    </w:p>
    <w:p w14:paraId="458064AD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AE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37.</w:t>
      </w:r>
    </w:p>
    <w:p w14:paraId="458064AF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 vrijeme obnašanja dužnosti člana Odbora, član ne smije koristiti ni isticati podatke o svom članstvu na način kojim bi ostvario neke pogodnosti.</w:t>
      </w:r>
    </w:p>
    <w:p w14:paraId="458064B0" w14:textId="77777777" w:rsidR="002E391D" w:rsidRDefault="002E391D">
      <w:pPr>
        <w:spacing w:after="0"/>
        <w:ind w:left="-567" w:right="0"/>
        <w:rPr>
          <w:szCs w:val="24"/>
        </w:rPr>
      </w:pPr>
    </w:p>
    <w:p w14:paraId="458064B1" w14:textId="77777777" w:rsidR="002E391D" w:rsidRDefault="002E391D">
      <w:pPr>
        <w:spacing w:after="0"/>
        <w:ind w:left="-567" w:right="0"/>
        <w:rPr>
          <w:szCs w:val="24"/>
        </w:rPr>
      </w:pPr>
    </w:p>
    <w:p w14:paraId="458064B2" w14:textId="77777777" w:rsidR="002E391D" w:rsidRDefault="0003164C">
      <w:pPr>
        <w:spacing w:after="0"/>
        <w:ind w:left="-567" w:right="0"/>
        <w:jc w:val="left"/>
        <w:rPr>
          <w:b/>
          <w:szCs w:val="24"/>
        </w:rPr>
      </w:pPr>
      <w:r>
        <w:rPr>
          <w:b/>
          <w:szCs w:val="24"/>
        </w:rPr>
        <w:t>IV. ZAPISNIK I AKTI SA SJEDNICE</w:t>
      </w:r>
    </w:p>
    <w:p w14:paraId="458064B3" w14:textId="77777777" w:rsidR="002E391D" w:rsidRDefault="002E391D">
      <w:pPr>
        <w:spacing w:after="0" w:line="264" w:lineRule="auto"/>
        <w:ind w:left="-567" w:right="0"/>
        <w:jc w:val="center"/>
        <w:rPr>
          <w:szCs w:val="24"/>
        </w:rPr>
      </w:pPr>
    </w:p>
    <w:p w14:paraId="458064B4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38.</w:t>
      </w:r>
    </w:p>
    <w:p w14:paraId="458064B5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</w:t>
      </w:r>
      <w:r>
        <w:rPr>
          <w:szCs w:val="24"/>
        </w:rPr>
        <w:t xml:space="preserve"> radu sjednice Odbora vodi se zapisnik.</w:t>
      </w:r>
    </w:p>
    <w:p w14:paraId="458064B6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Zapisnik se može voditi pisano ili snimati tonski.</w:t>
      </w:r>
    </w:p>
    <w:p w14:paraId="458064B7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Zapisnik vodi tajnik Škole ili član Odbora kojega na sjednici odredi predsjedavatelj.</w:t>
      </w:r>
    </w:p>
    <w:p w14:paraId="458064B8" w14:textId="77777777" w:rsidR="002E391D" w:rsidRDefault="002E391D">
      <w:pPr>
        <w:spacing w:after="0"/>
        <w:ind w:left="-567" w:right="0"/>
        <w:rPr>
          <w:szCs w:val="24"/>
        </w:rPr>
      </w:pPr>
    </w:p>
    <w:p w14:paraId="458064B9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39.</w:t>
      </w:r>
    </w:p>
    <w:p w14:paraId="458064BA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Zapisnik ima obilježje isprave kojom se potvrđuje rad i oblik rada </w:t>
      </w:r>
      <w:r>
        <w:rPr>
          <w:szCs w:val="24"/>
        </w:rPr>
        <w:t>Odbora.</w:t>
      </w:r>
    </w:p>
    <w:p w14:paraId="458064BB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Zapisnik sadrži:</w:t>
      </w:r>
    </w:p>
    <w:p w14:paraId="458064BC" w14:textId="77777777" w:rsidR="002E391D" w:rsidRDefault="0003164C">
      <w:pPr>
        <w:pStyle w:val="ListParagraph"/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l. redni broj, mjesto i vrijeme održavanja sjednice, ime i prezime predsjedavatelja, broj članova nazočnih odnosno nenazočnih na sjednici;</w:t>
      </w:r>
    </w:p>
    <w:p w14:paraId="458064BD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broj i imena članova koji su opravdali svoj izostanak</w:t>
      </w:r>
    </w:p>
    <w:p w14:paraId="458064BE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imena ostalih osoba nazočnih na sjedni</w:t>
      </w:r>
      <w:r>
        <w:rPr>
          <w:szCs w:val="24"/>
        </w:rPr>
        <w:t>ci</w:t>
      </w:r>
    </w:p>
    <w:p w14:paraId="458064BF" w14:textId="77777777" w:rsidR="002E391D" w:rsidRDefault="0003164C">
      <w:pPr>
        <w:numPr>
          <w:ilvl w:val="0"/>
          <w:numId w:val="9"/>
        </w:numPr>
        <w:spacing w:after="0"/>
        <w:ind w:right="0"/>
      </w:pPr>
      <w:r>
        <w:rPr>
          <w:szCs w:val="24"/>
        </w:rPr>
        <w:t xml:space="preserve">potvrdu da je na sjednici nazočan potreban broj članova za pravovaljano </w:t>
      </w:r>
      <w:r>
        <w:rPr>
          <w:noProof/>
          <w:szCs w:val="24"/>
        </w:rPr>
        <w:drawing>
          <wp:inline distT="0" distB="0" distL="0" distR="0" wp14:anchorId="458063DB" wp14:editId="458063DC">
            <wp:extent cx="6135" cy="6135"/>
            <wp:effectExtent l="0" t="0" r="0" b="0"/>
            <wp:docPr id="18" name="Picture 15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odlučivanje</w:t>
      </w:r>
    </w:p>
    <w:p w14:paraId="458064C0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predloženi i usvojeni dnevni red</w:t>
      </w:r>
    </w:p>
    <w:p w14:paraId="458064C1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tijek rada na sjednici i predmete o kojima se raspravljalo te imena osoba koje su sudjelovale u raspravi i sažet prikaz njihova izlagan</w:t>
      </w:r>
      <w:r>
        <w:rPr>
          <w:szCs w:val="24"/>
        </w:rPr>
        <w:t>ja</w:t>
      </w:r>
    </w:p>
    <w:p w14:paraId="458064C2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rezultate glasovanja o pojedinim prijedlozima</w:t>
      </w:r>
    </w:p>
    <w:p w14:paraId="458064C3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vrijeme zaključivanja ili prekida sjednice</w:t>
      </w:r>
    </w:p>
    <w:p w14:paraId="458064C4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oznaku priloga koji su sastavni dio zapisnika</w:t>
      </w:r>
    </w:p>
    <w:p w14:paraId="458064C5" w14:textId="77777777" w:rsidR="002E391D" w:rsidRDefault="0003164C">
      <w:pPr>
        <w:numPr>
          <w:ilvl w:val="0"/>
          <w:numId w:val="9"/>
        </w:numPr>
        <w:spacing w:after="0"/>
        <w:ind w:right="0"/>
        <w:rPr>
          <w:szCs w:val="24"/>
        </w:rPr>
      </w:pPr>
      <w:r>
        <w:rPr>
          <w:szCs w:val="24"/>
        </w:rPr>
        <w:t>potpis predsjedavatelja sjednice i zapisničara</w:t>
      </w:r>
    </w:p>
    <w:p w14:paraId="458064C6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Zapisnik se vodi na sjednici Odbora, a čistopis zapisnika se izrađuje u</w:t>
      </w:r>
      <w:r>
        <w:rPr>
          <w:szCs w:val="24"/>
        </w:rPr>
        <w:t xml:space="preserve"> potrebnom broju primjeraka.</w:t>
      </w:r>
    </w:p>
    <w:p w14:paraId="458064C7" w14:textId="77777777" w:rsidR="002E391D" w:rsidRDefault="002E391D">
      <w:pPr>
        <w:spacing w:after="0"/>
        <w:ind w:left="-567" w:right="0"/>
        <w:rPr>
          <w:szCs w:val="24"/>
        </w:rPr>
      </w:pPr>
    </w:p>
    <w:p w14:paraId="458064C8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40.</w:t>
      </w:r>
    </w:p>
    <w:p w14:paraId="458064C9" w14:textId="77777777" w:rsidR="002E391D" w:rsidRDefault="0003164C">
      <w:pPr>
        <w:spacing w:after="0"/>
        <w:ind w:left="-567" w:right="0"/>
      </w:pPr>
      <w:r>
        <w:rPr>
          <w:noProof/>
        </w:rPr>
        <w:drawing>
          <wp:inline distT="0" distB="0" distL="0" distR="0" wp14:anchorId="458063DD" wp14:editId="458063DE">
            <wp:extent cx="9528" cy="9528"/>
            <wp:effectExtent l="0" t="0" r="0" b="0"/>
            <wp:docPr id="19" name="Picture 1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Čistopis zapisnika potpisuju predsjedavatelj sjednice na koju se zapisnik odnosi te </w:t>
      </w:r>
      <w:r>
        <w:rPr>
          <w:noProof/>
          <w:szCs w:val="24"/>
        </w:rPr>
        <w:drawing>
          <wp:inline distT="0" distB="0" distL="0" distR="0" wp14:anchorId="458063DF" wp14:editId="458063E0">
            <wp:extent cx="6135" cy="6144"/>
            <wp:effectExtent l="0" t="0" r="0" b="0"/>
            <wp:docPr id="20" name="Picture 1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zapisničar. Jedan primjerak čistopisa zapisnika dostavlja se predsjedniku, jedan </w:t>
      </w:r>
      <w:r>
        <w:rPr>
          <w:noProof/>
          <w:szCs w:val="24"/>
        </w:rPr>
        <w:drawing>
          <wp:inline distT="0" distB="0" distL="0" distR="0" wp14:anchorId="458063E1" wp14:editId="458063E2">
            <wp:extent cx="6135" cy="6135"/>
            <wp:effectExtent l="0" t="0" r="0" b="0"/>
            <wp:docPr id="21" name="Picture 15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primjerak ravnatelju, a jedan primjerak se čuva</w:t>
      </w:r>
      <w:r>
        <w:rPr>
          <w:szCs w:val="24"/>
        </w:rPr>
        <w:t xml:space="preserve"> u pismohrani Škole.</w:t>
      </w:r>
    </w:p>
    <w:p w14:paraId="458064CA" w14:textId="77777777" w:rsidR="002E391D" w:rsidRDefault="002E391D">
      <w:pPr>
        <w:spacing w:after="0"/>
        <w:ind w:left="-567" w:right="0"/>
        <w:rPr>
          <w:szCs w:val="24"/>
        </w:rPr>
      </w:pPr>
    </w:p>
    <w:p w14:paraId="458064CB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41.</w:t>
      </w:r>
    </w:p>
    <w:p w14:paraId="458064CC" w14:textId="77777777" w:rsidR="002E391D" w:rsidRDefault="0003164C">
      <w:pPr>
        <w:spacing w:after="0"/>
        <w:ind w:left="-567" w:right="0"/>
      </w:pPr>
      <w:r>
        <w:rPr>
          <w:szCs w:val="24"/>
        </w:rPr>
        <w:t>Ako se zapisnik sastoji od više listova, na svakom listu mora biti potpis predsjedavatelja sjednice i zapisničara. Svaki list (stranica) mora biti označen rednim brojem.</w:t>
      </w:r>
      <w:r>
        <w:rPr>
          <w:noProof/>
          <w:szCs w:val="24"/>
        </w:rPr>
        <w:drawing>
          <wp:inline distT="0" distB="0" distL="0" distR="0" wp14:anchorId="458063E3" wp14:editId="458063E4">
            <wp:extent cx="6135" cy="6144"/>
            <wp:effectExtent l="0" t="0" r="0" b="0"/>
            <wp:docPr id="22" name="Picture 1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CD" w14:textId="77777777" w:rsidR="002E391D" w:rsidRDefault="0003164C">
      <w:pPr>
        <w:spacing w:after="0" w:line="264" w:lineRule="auto"/>
        <w:ind w:left="-567" w:right="0"/>
        <w:jc w:val="center"/>
      </w:pPr>
      <w:r>
        <w:rPr>
          <w:szCs w:val="24"/>
        </w:rPr>
        <w:lastRenderedPageBreak/>
        <w:t>Članak 42.</w:t>
      </w:r>
      <w:r>
        <w:rPr>
          <w:noProof/>
          <w:szCs w:val="24"/>
        </w:rPr>
        <w:drawing>
          <wp:inline distT="0" distB="0" distL="0" distR="0" wp14:anchorId="458063E5" wp14:editId="458063E6">
            <wp:extent cx="6135" cy="6135"/>
            <wp:effectExtent l="0" t="0" r="0" b="0"/>
            <wp:docPr id="23" name="Picture 15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CE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Ako je u zapisniku bilo što pogrješno </w:t>
      </w:r>
      <w:r>
        <w:rPr>
          <w:szCs w:val="24"/>
        </w:rPr>
        <w:t>zapisano, dopušteno je pogrješku precrtati, s tim da ostane vidljivo što je prvobitno bilo zapisano. Ispravak se može učiniti između redova ili na kraju zapisnika. Ispravak će svojim potpisom ovjeriti predsjedavatelj sjednice i zapisničar.</w:t>
      </w:r>
    </w:p>
    <w:p w14:paraId="458064CF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Nije dopušteno z</w:t>
      </w:r>
      <w:r>
        <w:rPr>
          <w:szCs w:val="24"/>
        </w:rPr>
        <w:t>apisnik uništiti ili ga zamijeniti novim.</w:t>
      </w:r>
    </w:p>
    <w:p w14:paraId="458064D0" w14:textId="77777777" w:rsidR="002E391D" w:rsidRDefault="002E391D">
      <w:pPr>
        <w:spacing w:after="0"/>
        <w:ind w:left="-567" w:right="0"/>
        <w:rPr>
          <w:szCs w:val="24"/>
        </w:rPr>
      </w:pPr>
    </w:p>
    <w:p w14:paraId="458064D1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43.</w:t>
      </w:r>
    </w:p>
    <w:p w14:paraId="458064D2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Odluke i zaključci unose se u zapisnik u obliku u kakvom su doneseni.</w:t>
      </w:r>
    </w:p>
    <w:p w14:paraId="458064D3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Opće odluke i zaključci iz stavka 1. ovoga članka mogu se izraditi u obliku skraćenog zapisnika.</w:t>
      </w:r>
    </w:p>
    <w:p w14:paraId="458064D4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Skraćeni zapisnik, koji se odnosi n</w:t>
      </w:r>
      <w:r>
        <w:rPr>
          <w:szCs w:val="24"/>
        </w:rPr>
        <w:t>a sve radnike i učenike Škole, objavljuje se na oglasnoj ploči.</w:t>
      </w:r>
    </w:p>
    <w:p w14:paraId="458064D5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O objavljivanju skraćenog zapisnika brinu se predsjednik Odbora i ravnatelj.</w:t>
      </w:r>
    </w:p>
    <w:p w14:paraId="458064D6" w14:textId="77777777" w:rsidR="002E391D" w:rsidRDefault="002E391D">
      <w:pPr>
        <w:spacing w:after="0"/>
        <w:ind w:left="-567" w:right="0"/>
        <w:rPr>
          <w:szCs w:val="24"/>
        </w:rPr>
      </w:pPr>
    </w:p>
    <w:p w14:paraId="458064D7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44.</w:t>
      </w:r>
    </w:p>
    <w:p w14:paraId="458064D8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Svakom radniku ili učeniku koji je prema zakonu pokrenuo postupak zaštite stečenih prava, predsjednik O</w:t>
      </w:r>
      <w:r>
        <w:rPr>
          <w:szCs w:val="24"/>
        </w:rPr>
        <w:t>dbora dužan je na njegov zahtjev omogućiti uvid u dio zapisnika koji se odnosi na zaštitu tih prava.</w:t>
      </w:r>
    </w:p>
    <w:p w14:paraId="458064D9" w14:textId="77777777" w:rsidR="002E391D" w:rsidRDefault="0003164C">
      <w:pPr>
        <w:spacing w:after="0"/>
        <w:ind w:left="-567" w:right="0"/>
      </w:pPr>
      <w:r>
        <w:rPr>
          <w:szCs w:val="24"/>
        </w:rPr>
        <w:t xml:space="preserve">Izvodi, prijepisi i preslike zapisnika mogu se davati pravosudnim i upravnim tijelima </w:t>
      </w:r>
      <w:r>
        <w:rPr>
          <w:noProof/>
          <w:szCs w:val="24"/>
        </w:rPr>
        <w:drawing>
          <wp:inline distT="0" distB="0" distL="0" distR="0" wp14:anchorId="458063E7" wp14:editId="458063E8">
            <wp:extent cx="6135" cy="6135"/>
            <wp:effectExtent l="0" t="0" r="0" b="0"/>
            <wp:docPr id="24" name="Picture 16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samo na njihov pisani zahtjev.</w:t>
      </w:r>
    </w:p>
    <w:p w14:paraId="458064DA" w14:textId="77777777" w:rsidR="002E391D" w:rsidRDefault="0003164C">
      <w:pPr>
        <w:spacing w:after="0"/>
        <w:ind w:left="-567" w:right="0"/>
      </w:pPr>
      <w:r>
        <w:rPr>
          <w:szCs w:val="24"/>
        </w:rPr>
        <w:t xml:space="preserve">Zapisnici Odbora se kategoriziraju i </w:t>
      </w:r>
      <w:r>
        <w:rPr>
          <w:szCs w:val="24"/>
        </w:rPr>
        <w:t xml:space="preserve">čuvaju u skladu s propisima koji se odnose na </w:t>
      </w:r>
      <w:r>
        <w:rPr>
          <w:noProof/>
          <w:szCs w:val="24"/>
        </w:rPr>
        <w:drawing>
          <wp:inline distT="0" distB="0" distL="0" distR="0" wp14:anchorId="458063E9" wp14:editId="458063EA">
            <wp:extent cx="6135" cy="6135"/>
            <wp:effectExtent l="0" t="0" r="0" b="0"/>
            <wp:docPr id="25" name="Picture 1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zaštitu </w:t>
      </w:r>
      <w:proofErr w:type="spellStart"/>
      <w:r>
        <w:rPr>
          <w:szCs w:val="24"/>
        </w:rPr>
        <w:t>registraturnog</w:t>
      </w:r>
      <w:proofErr w:type="spellEnd"/>
      <w:r>
        <w:rPr>
          <w:szCs w:val="24"/>
        </w:rPr>
        <w:t xml:space="preserve"> i arhivskog gradiva.</w:t>
      </w:r>
    </w:p>
    <w:p w14:paraId="458064DB" w14:textId="77777777" w:rsidR="002E391D" w:rsidRDefault="002E391D">
      <w:pPr>
        <w:spacing w:after="0"/>
        <w:ind w:left="-567" w:right="0"/>
        <w:rPr>
          <w:szCs w:val="24"/>
        </w:rPr>
      </w:pPr>
    </w:p>
    <w:p w14:paraId="458064DC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45.</w:t>
      </w:r>
    </w:p>
    <w:p w14:paraId="458064DD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>Tekst pojedinačnog akta, koji je na sjednici donijelo tijelo, potpisuje predsjedavatelj te sjednice.</w:t>
      </w:r>
    </w:p>
    <w:p w14:paraId="458064DE" w14:textId="77777777" w:rsidR="002E391D" w:rsidRDefault="002E391D">
      <w:pPr>
        <w:spacing w:after="0"/>
        <w:ind w:left="-567" w:right="0"/>
        <w:rPr>
          <w:szCs w:val="24"/>
        </w:rPr>
      </w:pPr>
    </w:p>
    <w:p w14:paraId="458064DF" w14:textId="77777777" w:rsidR="002E391D" w:rsidRDefault="0003164C">
      <w:pPr>
        <w:spacing w:after="0"/>
        <w:ind w:left="-567" w:right="0"/>
        <w:jc w:val="left"/>
        <w:rPr>
          <w:b/>
          <w:szCs w:val="24"/>
        </w:rPr>
      </w:pPr>
      <w:r>
        <w:rPr>
          <w:b/>
          <w:szCs w:val="24"/>
        </w:rPr>
        <w:t>V. PRIJELAZNE 1 ZAVRŠNE ODREDBE</w:t>
      </w:r>
    </w:p>
    <w:p w14:paraId="458064E0" w14:textId="77777777" w:rsidR="002E391D" w:rsidRDefault="002E391D">
      <w:pPr>
        <w:spacing w:after="0"/>
        <w:ind w:left="-567" w:right="0"/>
        <w:jc w:val="left"/>
        <w:rPr>
          <w:b/>
          <w:szCs w:val="24"/>
        </w:rPr>
      </w:pPr>
    </w:p>
    <w:p w14:paraId="458064E1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46.</w:t>
      </w:r>
    </w:p>
    <w:p w14:paraId="458064E2" w14:textId="77777777" w:rsidR="002E391D" w:rsidRDefault="0003164C">
      <w:pPr>
        <w:spacing w:after="0"/>
        <w:ind w:left="-567" w:right="0"/>
        <w:rPr>
          <w:szCs w:val="24"/>
        </w:rPr>
      </w:pPr>
      <w:r>
        <w:rPr>
          <w:szCs w:val="24"/>
        </w:rPr>
        <w:t xml:space="preserve">Ovaj </w:t>
      </w:r>
      <w:r>
        <w:rPr>
          <w:szCs w:val="24"/>
        </w:rPr>
        <w:t>Poslovnik stupa na snagu danom objavljivanja na oglasnoj ploči Škole.</w:t>
      </w:r>
    </w:p>
    <w:p w14:paraId="458064E3" w14:textId="77777777" w:rsidR="002E391D" w:rsidRDefault="002E391D">
      <w:pPr>
        <w:spacing w:after="0"/>
        <w:ind w:left="-567" w:right="0"/>
        <w:rPr>
          <w:szCs w:val="24"/>
        </w:rPr>
      </w:pPr>
    </w:p>
    <w:p w14:paraId="458064E4" w14:textId="77777777" w:rsidR="002E391D" w:rsidRDefault="0003164C">
      <w:pPr>
        <w:spacing w:after="0" w:line="264" w:lineRule="auto"/>
        <w:ind w:left="-567" w:right="0"/>
        <w:jc w:val="center"/>
        <w:rPr>
          <w:szCs w:val="24"/>
        </w:rPr>
      </w:pPr>
      <w:r>
        <w:rPr>
          <w:szCs w:val="24"/>
        </w:rPr>
        <w:t>Članak 47.</w:t>
      </w:r>
    </w:p>
    <w:p w14:paraId="458064E5" w14:textId="77777777" w:rsidR="002E391D" w:rsidRDefault="0003164C">
      <w:pPr>
        <w:spacing w:after="0"/>
        <w:ind w:left="-567" w:right="0"/>
      </w:pPr>
      <w:r>
        <w:rPr>
          <w:szCs w:val="24"/>
        </w:rPr>
        <w:t xml:space="preserve">Stupanjem na snagu ovoga Poslovnika prestaje važiti Poslovnik o radu kolegijalnih tijela XV. gimnazije u Zagrebu donesen na sjednici Školskog odbora 17. listopada </w:t>
      </w:r>
      <w:r>
        <w:rPr>
          <w:noProof/>
          <w:szCs w:val="24"/>
        </w:rPr>
        <w:drawing>
          <wp:inline distT="0" distB="0" distL="0" distR="0" wp14:anchorId="458063EB" wp14:editId="458063EC">
            <wp:extent cx="6135" cy="6135"/>
            <wp:effectExtent l="0" t="0" r="0" b="0"/>
            <wp:docPr id="26" name="Picture 17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2001. godi</w:t>
      </w:r>
      <w:r>
        <w:rPr>
          <w:szCs w:val="24"/>
        </w:rPr>
        <w:t>ne ( Klasa: 012-03/01-06, Urbroj: 251-94/01-3).</w:t>
      </w:r>
    </w:p>
    <w:p w14:paraId="458064E6" w14:textId="77777777" w:rsidR="002E391D" w:rsidRDefault="002E391D">
      <w:pPr>
        <w:spacing w:after="0"/>
        <w:ind w:left="-567" w:right="0"/>
        <w:rPr>
          <w:szCs w:val="24"/>
        </w:rPr>
      </w:pPr>
    </w:p>
    <w:p w14:paraId="458064E7" w14:textId="77777777" w:rsidR="002E391D" w:rsidRDefault="0003164C">
      <w:pPr>
        <w:spacing w:after="0"/>
        <w:ind w:left="-567" w:right="0"/>
        <w:jc w:val="right"/>
        <w:rPr>
          <w:szCs w:val="24"/>
        </w:rPr>
      </w:pPr>
      <w:r>
        <w:rPr>
          <w:szCs w:val="24"/>
        </w:rPr>
        <w:t>Predsjednica Školskog odbora</w:t>
      </w:r>
    </w:p>
    <w:p w14:paraId="458064E8" w14:textId="77777777" w:rsidR="002E391D" w:rsidRDefault="0003164C">
      <w:pPr>
        <w:spacing w:after="0"/>
        <w:ind w:left="-567" w:right="0"/>
        <w:jc w:val="right"/>
        <w:rPr>
          <w:szCs w:val="24"/>
        </w:rPr>
      </w:pPr>
      <w:r>
        <w:rPr>
          <w:szCs w:val="24"/>
        </w:rPr>
        <w:t>Marina Bilić, dipl. ing.</w:t>
      </w:r>
    </w:p>
    <w:p w14:paraId="458064E9" w14:textId="77777777" w:rsidR="002E391D" w:rsidRDefault="002E391D">
      <w:pPr>
        <w:spacing w:after="0" w:line="256" w:lineRule="auto"/>
        <w:ind w:left="-567" w:right="0"/>
        <w:jc w:val="left"/>
        <w:rPr>
          <w:szCs w:val="24"/>
        </w:rPr>
      </w:pPr>
    </w:p>
    <w:p w14:paraId="458064EA" w14:textId="77777777" w:rsidR="002E391D" w:rsidRDefault="0003164C">
      <w:pPr>
        <w:spacing w:after="0"/>
        <w:ind w:left="-567" w:right="0"/>
      </w:pPr>
      <w:r>
        <w:rPr>
          <w:noProof/>
          <w:szCs w:val="24"/>
        </w:rPr>
        <w:drawing>
          <wp:inline distT="0" distB="0" distL="0" distR="0" wp14:anchorId="458063ED" wp14:editId="458063EE">
            <wp:extent cx="6135" cy="6135"/>
            <wp:effectExtent l="0" t="0" r="0" b="0"/>
            <wp:docPr id="27" name="Picture 17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Ovaj Poslovnik o radu Školskog odbora objavljen je na oglasnoj ploči XV. gimnazije </w:t>
      </w:r>
      <w:r>
        <w:rPr>
          <w:noProof/>
          <w:szCs w:val="24"/>
        </w:rPr>
        <w:drawing>
          <wp:inline distT="0" distB="0" distL="0" distR="0" wp14:anchorId="458063EF" wp14:editId="458063F0">
            <wp:extent cx="6135" cy="6135"/>
            <wp:effectExtent l="0" t="0" r="0" b="0"/>
            <wp:docPr id="28" name="Picture 17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u Zagrebu 01.10. 2013. godine.</w:t>
      </w:r>
    </w:p>
    <w:p w14:paraId="458064EB" w14:textId="77777777" w:rsidR="002E391D" w:rsidRDefault="002E391D">
      <w:pPr>
        <w:spacing w:after="0"/>
        <w:ind w:left="-567" w:right="0"/>
        <w:rPr>
          <w:szCs w:val="24"/>
        </w:rPr>
      </w:pPr>
    </w:p>
    <w:p w14:paraId="458064EC" w14:textId="77777777" w:rsidR="002E391D" w:rsidRDefault="0003164C">
      <w:pPr>
        <w:spacing w:after="0"/>
        <w:ind w:left="-567" w:right="0"/>
      </w:pPr>
      <w:r>
        <w:rPr>
          <w:b/>
          <w:szCs w:val="24"/>
        </w:rPr>
        <w:t xml:space="preserve">KLASA: 003-05/01-13-3 </w:t>
      </w:r>
      <w:r>
        <w:rPr>
          <w:b/>
          <w:noProof/>
          <w:szCs w:val="24"/>
        </w:rPr>
        <w:drawing>
          <wp:inline distT="0" distB="0" distL="0" distR="0" wp14:anchorId="458063F1" wp14:editId="458063F2">
            <wp:extent cx="6135" cy="6144"/>
            <wp:effectExtent l="0" t="0" r="0" b="0"/>
            <wp:docPr id="29" name="Picture 1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5" cy="6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064ED" w14:textId="77777777" w:rsidR="002E391D" w:rsidRDefault="0003164C">
      <w:pPr>
        <w:spacing w:after="0"/>
        <w:ind w:left="-567" w:right="0"/>
        <w:rPr>
          <w:b/>
          <w:szCs w:val="24"/>
        </w:rPr>
      </w:pPr>
      <w:r>
        <w:rPr>
          <w:b/>
          <w:szCs w:val="24"/>
        </w:rPr>
        <w:t xml:space="preserve">URBROJ: </w:t>
      </w:r>
      <w:r>
        <w:rPr>
          <w:b/>
          <w:szCs w:val="24"/>
        </w:rPr>
        <w:t xml:space="preserve">251-94/13-2 </w:t>
      </w:r>
    </w:p>
    <w:p w14:paraId="458064EE" w14:textId="77777777" w:rsidR="002E391D" w:rsidRDefault="0003164C">
      <w:pPr>
        <w:spacing w:after="0"/>
        <w:ind w:left="-567" w:right="0"/>
        <w:rPr>
          <w:b/>
          <w:szCs w:val="24"/>
        </w:rPr>
      </w:pPr>
      <w:r>
        <w:rPr>
          <w:b/>
          <w:szCs w:val="24"/>
        </w:rPr>
        <w:t>Zagreb, 01.10. 2013.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</w:t>
      </w:r>
    </w:p>
    <w:p w14:paraId="458064EF" w14:textId="77777777" w:rsidR="002E391D" w:rsidRDefault="0003164C">
      <w:pPr>
        <w:spacing w:after="0"/>
        <w:ind w:left="-567" w:right="0"/>
        <w:jc w:val="right"/>
        <w:rPr>
          <w:szCs w:val="24"/>
        </w:rPr>
      </w:pPr>
      <w:r>
        <w:rPr>
          <w:szCs w:val="24"/>
        </w:rPr>
        <w:t>Ravnatelj</w:t>
      </w:r>
    </w:p>
    <w:p w14:paraId="458064F0" w14:textId="77777777" w:rsidR="002E391D" w:rsidRDefault="0003164C">
      <w:pPr>
        <w:spacing w:after="0"/>
        <w:ind w:left="-567" w:right="0"/>
        <w:jc w:val="right"/>
        <w:rPr>
          <w:szCs w:val="24"/>
        </w:rPr>
        <w:sectPr w:rsidR="002E391D">
          <w:headerReference w:type="even" r:id="rId33"/>
          <w:headerReference w:type="default" r:id="rId34"/>
          <w:footerReference w:type="default" r:id="rId35"/>
          <w:pgSz w:w="11984" w:h="16942"/>
          <w:pgMar w:top="1484" w:right="1527" w:bottom="1692" w:left="1923" w:header="735" w:footer="720" w:gutter="0"/>
          <w:cols w:space="720"/>
        </w:sectPr>
      </w:pPr>
      <w:r>
        <w:rPr>
          <w:szCs w:val="24"/>
        </w:rPr>
        <w:t xml:space="preserve">Josip </w:t>
      </w:r>
      <w:proofErr w:type="spellStart"/>
      <w:r>
        <w:rPr>
          <w:szCs w:val="24"/>
        </w:rPr>
        <w:t>Harcer</w:t>
      </w:r>
      <w:proofErr w:type="spellEnd"/>
      <w:r>
        <w:rPr>
          <w:szCs w:val="24"/>
        </w:rPr>
        <w:t>, profesor mentor</w:t>
      </w:r>
    </w:p>
    <w:p w14:paraId="458064F1" w14:textId="77777777" w:rsidR="002E391D" w:rsidRDefault="002E391D">
      <w:pPr>
        <w:spacing w:after="0" w:line="256" w:lineRule="auto"/>
        <w:ind w:left="0" w:right="0"/>
        <w:jc w:val="left"/>
      </w:pPr>
    </w:p>
    <w:sectPr w:rsidR="002E391D">
      <w:headerReference w:type="even" r:id="rId36"/>
      <w:headerReference w:type="default" r:id="rId37"/>
      <w:footerReference w:type="default" r:id="rId38"/>
      <w:pgSz w:w="11984" w:h="16942"/>
      <w:pgMar w:top="1476" w:right="1566" w:bottom="2503" w:left="1266" w:header="7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63F7" w14:textId="77777777" w:rsidR="00000000" w:rsidRDefault="0003164C">
      <w:pPr>
        <w:spacing w:after="0" w:line="240" w:lineRule="auto"/>
      </w:pPr>
      <w:r>
        <w:separator/>
      </w:r>
    </w:p>
  </w:endnote>
  <w:endnote w:type="continuationSeparator" w:id="0">
    <w:p w14:paraId="458063F9" w14:textId="77777777" w:rsidR="00000000" w:rsidRDefault="0003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3FF" w14:textId="77777777" w:rsidR="00192686" w:rsidRDefault="0003164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7" w14:textId="77777777" w:rsidR="00192686" w:rsidRDefault="0003164C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D" w14:textId="77777777" w:rsidR="00192686" w:rsidRDefault="0003164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63F3" w14:textId="77777777" w:rsidR="00000000" w:rsidRDefault="0003164C">
      <w:pPr>
        <w:spacing w:after="0" w:line="240" w:lineRule="auto"/>
      </w:pPr>
      <w:r>
        <w:separator/>
      </w:r>
    </w:p>
  </w:footnote>
  <w:footnote w:type="continuationSeparator" w:id="0">
    <w:p w14:paraId="458063F5" w14:textId="77777777" w:rsidR="00000000" w:rsidRDefault="0003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3FB" w14:textId="77777777" w:rsidR="00192686" w:rsidRDefault="0003164C">
    <w:pPr>
      <w:spacing w:after="0" w:line="256" w:lineRule="auto"/>
      <w:ind w:left="0" w:right="48"/>
      <w:jc w:val="right"/>
    </w:pPr>
    <w:r>
      <w:rPr>
        <w:sz w:val="30"/>
      </w:rPr>
      <w:fldChar w:fldCharType="begin"/>
    </w:r>
    <w:r>
      <w:rPr>
        <w:sz w:val="30"/>
      </w:rPr>
      <w:instrText xml:space="preserve"> PAGE </w:instrText>
    </w:r>
    <w:r>
      <w:rPr>
        <w:sz w:val="30"/>
      </w:rP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3FD" w14:textId="77777777" w:rsidR="00192686" w:rsidRDefault="0003164C">
    <w:pPr>
      <w:spacing w:after="0" w:line="256" w:lineRule="auto"/>
      <w:ind w:left="0" w:right="48"/>
      <w:jc w:val="right"/>
    </w:pPr>
    <w:r>
      <w:rPr>
        <w:sz w:val="30"/>
      </w:rPr>
      <w:fldChar w:fldCharType="begin"/>
    </w:r>
    <w:r>
      <w:rPr>
        <w:sz w:val="30"/>
      </w:rPr>
      <w:instrText xml:space="preserve"> PAGE </w:instrText>
    </w:r>
    <w:r>
      <w:rPr>
        <w:sz w:val="30"/>
      </w:rP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1" w14:textId="77777777" w:rsidR="00192686" w:rsidRDefault="0003164C">
    <w:pPr>
      <w:spacing w:after="160" w:line="256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3" w14:textId="77777777" w:rsidR="00192686" w:rsidRDefault="0003164C">
    <w:pPr>
      <w:spacing w:after="404" w:line="256" w:lineRule="auto"/>
      <w:ind w:left="0" w:right="106"/>
      <w:jc w:val="right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5" w14:textId="77777777" w:rsidR="00192686" w:rsidRDefault="0003164C">
    <w:pPr>
      <w:spacing w:after="404" w:line="256" w:lineRule="auto"/>
      <w:ind w:left="0" w:right="106"/>
      <w:jc w:val="right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9" w14:textId="77777777" w:rsidR="00192686" w:rsidRDefault="0003164C">
    <w:pPr>
      <w:spacing w:after="404" w:line="256" w:lineRule="auto"/>
      <w:ind w:left="0" w:right="6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640B" w14:textId="77777777" w:rsidR="00192686" w:rsidRDefault="0003164C">
    <w:pPr>
      <w:spacing w:after="0" w:line="256" w:lineRule="auto"/>
      <w:ind w:left="0" w:right="29"/>
      <w:jc w:val="right"/>
    </w:pPr>
    <w:r>
      <w:rPr>
        <w:sz w:val="30"/>
      </w:rPr>
      <w:fldChar w:fldCharType="begin"/>
    </w:r>
    <w:r>
      <w:rPr>
        <w:sz w:val="30"/>
      </w:rPr>
      <w:instrText xml:space="preserve"> PAGE </w:instrText>
    </w:r>
    <w:r>
      <w:rPr>
        <w:sz w:val="30"/>
      </w:rP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FA2"/>
    <w:multiLevelType w:val="multilevel"/>
    <w:tmpl w:val="5EBA8A9A"/>
    <w:lvl w:ilvl="0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" w15:restartNumberingAfterBreak="0">
    <w:nsid w:val="0D1C1CAB"/>
    <w:multiLevelType w:val="multilevel"/>
    <w:tmpl w:val="E4E81DE0"/>
    <w:lvl w:ilvl="0">
      <w:numFmt w:val="bullet"/>
      <w:lvlText w:val="-"/>
      <w:lvlJc w:val="left"/>
      <w:pPr>
        <w:ind w:left="2199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9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9" w:hanging="360"/>
      </w:pPr>
      <w:rPr>
        <w:rFonts w:ascii="Wingdings" w:hAnsi="Wingdings"/>
      </w:rPr>
    </w:lvl>
  </w:abstractNum>
  <w:abstractNum w:abstractNumId="2" w15:restartNumberingAfterBreak="0">
    <w:nsid w:val="13A30CFB"/>
    <w:multiLevelType w:val="multilevel"/>
    <w:tmpl w:val="738E805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BE13C2E"/>
    <w:multiLevelType w:val="multilevel"/>
    <w:tmpl w:val="F8EC2FF8"/>
    <w:lvl w:ilvl="0">
      <w:start w:val="4"/>
      <w:numFmt w:val="decimal"/>
      <w:lvlText w:val="%1."/>
      <w:lvlJc w:val="left"/>
      <w:pPr>
        <w:ind w:left="129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15E508E"/>
    <w:multiLevelType w:val="multilevel"/>
    <w:tmpl w:val="558A2790"/>
    <w:lvl w:ilvl="0">
      <w:numFmt w:val="bullet"/>
      <w:lvlText w:val="-"/>
      <w:lvlJc w:val="left"/>
      <w:pPr>
        <w:ind w:left="146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4" w:hanging="360"/>
      </w:pPr>
      <w:rPr>
        <w:rFonts w:ascii="Wingdings" w:hAnsi="Wingdings"/>
      </w:rPr>
    </w:lvl>
  </w:abstractNum>
  <w:abstractNum w:abstractNumId="5" w15:restartNumberingAfterBreak="0">
    <w:nsid w:val="5D4D0B95"/>
    <w:multiLevelType w:val="multilevel"/>
    <w:tmpl w:val="10525698"/>
    <w:lvl w:ilvl="0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DE97DC1"/>
    <w:multiLevelType w:val="multilevel"/>
    <w:tmpl w:val="7868A718"/>
    <w:lvl w:ilvl="0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7" w15:restartNumberingAfterBreak="0">
    <w:nsid w:val="6D2F790F"/>
    <w:multiLevelType w:val="multilevel"/>
    <w:tmpl w:val="0B925DCE"/>
    <w:lvl w:ilvl="0">
      <w:numFmt w:val="bullet"/>
      <w:lvlText w:val="-"/>
      <w:lvlJc w:val="left"/>
      <w:pPr>
        <w:ind w:left="1503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2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8" w15:restartNumberingAfterBreak="0">
    <w:nsid w:val="715D4122"/>
    <w:multiLevelType w:val="multilevel"/>
    <w:tmpl w:val="E2D0E780"/>
    <w:lvl w:ilvl="0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91D"/>
    <w:rsid w:val="0003164C"/>
    <w:rsid w:val="002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63B9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25" w:line="261" w:lineRule="auto"/>
      <w:ind w:left="541" w:right="58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0"/>
      <w:ind w:right="435"/>
      <w:jc w:val="center"/>
      <w:outlineLvl w:val="0"/>
    </w:pPr>
    <w:rPr>
      <w:rFonts w:ascii="Times New Roman" w:hAnsi="Times New Roman"/>
      <w:color w:val="000000"/>
      <w:sz w:val="58"/>
    </w:r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after="0"/>
      <w:ind w:right="10"/>
      <w:jc w:val="center"/>
      <w:outlineLvl w:val="1"/>
    </w:pPr>
    <w:rPr>
      <w:rFonts w:ascii="Times New Roman" w:hAnsi="Times New Roman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0000"/>
      <w:sz w:val="58"/>
    </w:rPr>
  </w:style>
  <w:style w:type="paragraph" w:styleId="ListParagraph">
    <w:name w:val="List Paragraph"/>
    <w:basedOn w:val="Normal"/>
    <w:pPr>
      <w:ind w:left="720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21" Type="http://schemas.openxmlformats.org/officeDocument/2006/relationships/image" Target="media/image8.jpeg"/><Relationship Id="rId34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openxmlformats.org/officeDocument/2006/relationships/image" Target="media/image12.jpeg"/><Relationship Id="rId33" Type="http://schemas.openxmlformats.org/officeDocument/2006/relationships/header" Target="header4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header" Target="header7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31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5343F20E-BBB5-4F67-AC4C-761DF1474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8C05B-933C-430D-81CB-7C9EEED3F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6C07C-AA0D-4FD2-AF6C-077DC7C7C38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e63f7203-675c-42d8-97de-749724be3d9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ca18350-ba64-4a63-885e-c867f46a54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Matošević</dc:creator>
  <cp:lastModifiedBy>Antonio Matošević</cp:lastModifiedBy>
  <cp:revision>2</cp:revision>
  <cp:lastPrinted>2023-02-14T15:50:00Z</cp:lastPrinted>
  <dcterms:created xsi:type="dcterms:W3CDTF">2023-03-07T12:32:00Z</dcterms:created>
  <dcterms:modified xsi:type="dcterms:W3CDTF">2023-03-07T12:32:00Z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