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E452754" w14:textId="6E4FC06D" w:rsidR="00CF734A" w:rsidRDefault="00467EC7">
      <w:pPr>
        <w:rPr>
          <w:sz w:val="28"/>
          <w:szCs w:val="28"/>
        </w:rPr>
      </w:pPr>
      <w:r>
        <w:rPr>
          <w:sz w:val="28"/>
          <w:szCs w:val="28"/>
        </w:rPr>
        <w:t>MYP 4 Course overview 201</w:t>
      </w:r>
      <w:r w:rsidR="00D521C7">
        <w:rPr>
          <w:sz w:val="28"/>
          <w:szCs w:val="28"/>
        </w:rPr>
        <w:t>9</w:t>
      </w:r>
      <w:r>
        <w:rPr>
          <w:sz w:val="28"/>
          <w:szCs w:val="28"/>
        </w:rPr>
        <w:t>/20</w:t>
      </w:r>
      <w:r w:rsidR="00D521C7">
        <w:rPr>
          <w:sz w:val="28"/>
          <w:szCs w:val="28"/>
        </w:rPr>
        <w:t>20</w:t>
      </w:r>
      <w:r w:rsidR="00D521C7">
        <w:rPr>
          <w:sz w:val="28"/>
          <w:szCs w:val="28"/>
        </w:rPr>
        <w:tab/>
      </w:r>
      <w:r w:rsidR="00D521C7">
        <w:rPr>
          <w:sz w:val="28"/>
          <w:szCs w:val="28"/>
        </w:rPr>
        <w:tab/>
      </w:r>
      <w:r w:rsidR="00D521C7">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C73AD">
        <w:rPr>
          <w:sz w:val="28"/>
          <w:szCs w:val="28"/>
        </w:rPr>
        <w:t>Digital Design</w:t>
      </w:r>
    </w:p>
    <w:tbl>
      <w:tblPr>
        <w:tblStyle w:val="a"/>
        <w:tblW w:w="1475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1"/>
        <w:gridCol w:w="1285"/>
        <w:gridCol w:w="1695"/>
        <w:gridCol w:w="1553"/>
        <w:gridCol w:w="1566"/>
        <w:gridCol w:w="1560"/>
        <w:gridCol w:w="2263"/>
        <w:gridCol w:w="2977"/>
      </w:tblGrid>
      <w:tr w:rsidR="00CF734A" w14:paraId="7A00103A" w14:textId="77777777" w:rsidTr="00467EC7">
        <w:tc>
          <w:tcPr>
            <w:tcW w:w="1851" w:type="dxa"/>
            <w:shd w:val="clear" w:color="auto" w:fill="EEECE1"/>
          </w:tcPr>
          <w:p w14:paraId="0E0287CD" w14:textId="77777777" w:rsidR="00CF734A" w:rsidRDefault="00467EC7">
            <w:pPr>
              <w:spacing w:after="0" w:line="240" w:lineRule="auto"/>
              <w:rPr>
                <w:b/>
                <w:sz w:val="28"/>
                <w:szCs w:val="28"/>
              </w:rPr>
            </w:pPr>
            <w:r>
              <w:rPr>
                <w:b/>
                <w:sz w:val="28"/>
                <w:szCs w:val="28"/>
              </w:rPr>
              <w:t>Unit title</w:t>
            </w:r>
          </w:p>
        </w:tc>
        <w:tc>
          <w:tcPr>
            <w:tcW w:w="1285" w:type="dxa"/>
            <w:shd w:val="clear" w:color="auto" w:fill="EEECE1"/>
          </w:tcPr>
          <w:p w14:paraId="1220857D" w14:textId="77777777" w:rsidR="00CF734A" w:rsidRDefault="00467EC7">
            <w:pPr>
              <w:spacing w:after="0" w:line="240" w:lineRule="auto"/>
              <w:rPr>
                <w:b/>
                <w:sz w:val="28"/>
                <w:szCs w:val="28"/>
              </w:rPr>
            </w:pPr>
            <w:r>
              <w:rPr>
                <w:b/>
                <w:sz w:val="28"/>
                <w:szCs w:val="28"/>
              </w:rPr>
              <w:t xml:space="preserve">Key concept     </w:t>
            </w:r>
          </w:p>
        </w:tc>
        <w:tc>
          <w:tcPr>
            <w:tcW w:w="1695" w:type="dxa"/>
            <w:shd w:val="clear" w:color="auto" w:fill="EEECE1"/>
          </w:tcPr>
          <w:p w14:paraId="04ADC0DD" w14:textId="77777777" w:rsidR="00CF734A" w:rsidRDefault="00467EC7">
            <w:pPr>
              <w:spacing w:after="0" w:line="240" w:lineRule="auto"/>
              <w:rPr>
                <w:b/>
                <w:sz w:val="28"/>
                <w:szCs w:val="28"/>
              </w:rPr>
            </w:pPr>
            <w:r>
              <w:rPr>
                <w:b/>
                <w:sz w:val="28"/>
                <w:szCs w:val="28"/>
              </w:rPr>
              <w:t>Related concepts</w:t>
            </w:r>
          </w:p>
        </w:tc>
        <w:tc>
          <w:tcPr>
            <w:tcW w:w="1553" w:type="dxa"/>
            <w:shd w:val="clear" w:color="auto" w:fill="EEECE1"/>
          </w:tcPr>
          <w:p w14:paraId="18CC9775" w14:textId="77777777" w:rsidR="00CF734A" w:rsidRDefault="00467EC7">
            <w:pPr>
              <w:spacing w:after="0" w:line="240" w:lineRule="auto"/>
              <w:rPr>
                <w:b/>
                <w:sz w:val="28"/>
                <w:szCs w:val="28"/>
              </w:rPr>
            </w:pPr>
            <w:r>
              <w:rPr>
                <w:b/>
                <w:sz w:val="28"/>
                <w:szCs w:val="28"/>
              </w:rPr>
              <w:t>Global context</w:t>
            </w:r>
          </w:p>
        </w:tc>
        <w:tc>
          <w:tcPr>
            <w:tcW w:w="1566" w:type="dxa"/>
            <w:shd w:val="clear" w:color="auto" w:fill="EEECE1"/>
          </w:tcPr>
          <w:p w14:paraId="7BDB2DAE" w14:textId="77777777" w:rsidR="00CF734A" w:rsidRDefault="00467EC7">
            <w:pPr>
              <w:spacing w:after="0" w:line="240" w:lineRule="auto"/>
              <w:rPr>
                <w:b/>
                <w:sz w:val="28"/>
                <w:szCs w:val="28"/>
              </w:rPr>
            </w:pPr>
            <w:r>
              <w:rPr>
                <w:b/>
                <w:sz w:val="28"/>
                <w:szCs w:val="28"/>
              </w:rPr>
              <w:t>Statement inquiry</w:t>
            </w:r>
          </w:p>
        </w:tc>
        <w:tc>
          <w:tcPr>
            <w:tcW w:w="1560" w:type="dxa"/>
            <w:shd w:val="clear" w:color="auto" w:fill="EEECE1"/>
          </w:tcPr>
          <w:p w14:paraId="227465AC" w14:textId="77777777" w:rsidR="00CF734A" w:rsidRDefault="00467EC7">
            <w:pPr>
              <w:spacing w:after="0" w:line="240" w:lineRule="auto"/>
              <w:rPr>
                <w:b/>
                <w:sz w:val="28"/>
                <w:szCs w:val="28"/>
              </w:rPr>
            </w:pPr>
            <w:r>
              <w:rPr>
                <w:b/>
                <w:sz w:val="28"/>
                <w:szCs w:val="28"/>
              </w:rPr>
              <w:t>Objectives</w:t>
            </w:r>
          </w:p>
        </w:tc>
        <w:tc>
          <w:tcPr>
            <w:tcW w:w="2263" w:type="dxa"/>
            <w:shd w:val="clear" w:color="auto" w:fill="EEECE1"/>
          </w:tcPr>
          <w:p w14:paraId="666D3BE4" w14:textId="77777777" w:rsidR="00CF734A" w:rsidRDefault="00467EC7">
            <w:pPr>
              <w:spacing w:after="0" w:line="240" w:lineRule="auto"/>
              <w:rPr>
                <w:b/>
                <w:sz w:val="28"/>
                <w:szCs w:val="28"/>
              </w:rPr>
            </w:pPr>
            <w:r>
              <w:rPr>
                <w:b/>
                <w:sz w:val="28"/>
                <w:szCs w:val="28"/>
              </w:rPr>
              <w:t>ATL skills</w:t>
            </w:r>
          </w:p>
        </w:tc>
        <w:tc>
          <w:tcPr>
            <w:tcW w:w="2977" w:type="dxa"/>
            <w:shd w:val="clear" w:color="auto" w:fill="EEECE1"/>
          </w:tcPr>
          <w:p w14:paraId="079F93D1" w14:textId="77777777" w:rsidR="00CF734A" w:rsidRDefault="00467EC7">
            <w:pPr>
              <w:spacing w:after="0" w:line="240" w:lineRule="auto"/>
              <w:rPr>
                <w:b/>
                <w:sz w:val="28"/>
                <w:szCs w:val="28"/>
              </w:rPr>
            </w:pPr>
            <w:r>
              <w:rPr>
                <w:b/>
                <w:sz w:val="28"/>
                <w:szCs w:val="28"/>
              </w:rPr>
              <w:t>Content</w:t>
            </w:r>
          </w:p>
          <w:p w14:paraId="0FF66151" w14:textId="77777777" w:rsidR="00CF734A" w:rsidRDefault="00CF734A">
            <w:pPr>
              <w:spacing w:after="0" w:line="240" w:lineRule="auto"/>
              <w:rPr>
                <w:b/>
                <w:sz w:val="28"/>
                <w:szCs w:val="28"/>
              </w:rPr>
            </w:pPr>
          </w:p>
        </w:tc>
      </w:tr>
      <w:tr w:rsidR="009C73AD" w:rsidRPr="009C73AD" w14:paraId="2E74570A" w14:textId="77777777" w:rsidTr="009C73AD">
        <w:tc>
          <w:tcPr>
            <w:tcW w:w="1851" w:type="dxa"/>
            <w:shd w:val="clear" w:color="auto" w:fill="auto"/>
          </w:tcPr>
          <w:p w14:paraId="0A8D3CB5" w14:textId="77777777" w:rsidR="009C73AD" w:rsidRPr="009C73AD" w:rsidRDefault="009C73AD" w:rsidP="009C73AD">
            <w:pPr>
              <w:spacing w:after="0" w:line="240" w:lineRule="auto"/>
              <w:rPr>
                <w:sz w:val="24"/>
                <w:szCs w:val="24"/>
              </w:rPr>
            </w:pPr>
            <w:r w:rsidRPr="009C73AD">
              <w:rPr>
                <w:sz w:val="24"/>
                <w:szCs w:val="24"/>
              </w:rPr>
              <w:t>Presentation matters</w:t>
            </w:r>
          </w:p>
          <w:p w14:paraId="675EA5E5" w14:textId="4732100E" w:rsidR="009C73AD" w:rsidRPr="009C73AD" w:rsidRDefault="009C73AD" w:rsidP="009C73AD">
            <w:pPr>
              <w:spacing w:after="0" w:line="240" w:lineRule="auto"/>
              <w:rPr>
                <w:sz w:val="24"/>
                <w:szCs w:val="24"/>
              </w:rPr>
            </w:pPr>
            <w:r w:rsidRPr="009C73AD">
              <w:rPr>
                <w:sz w:val="24"/>
                <w:szCs w:val="24"/>
              </w:rPr>
              <w:t>(</w:t>
            </w:r>
            <w:r w:rsidR="00D521C7">
              <w:rPr>
                <w:sz w:val="24"/>
                <w:szCs w:val="24"/>
              </w:rPr>
              <w:t>24</w:t>
            </w:r>
            <w:r w:rsidRPr="009C73AD">
              <w:rPr>
                <w:sz w:val="24"/>
                <w:szCs w:val="24"/>
              </w:rPr>
              <w:t xml:space="preserve"> hours)</w:t>
            </w:r>
          </w:p>
          <w:p w14:paraId="1DE9BBF5" w14:textId="77777777" w:rsidR="009C73AD" w:rsidRPr="009C73AD" w:rsidRDefault="009C73AD">
            <w:pPr>
              <w:spacing w:after="0" w:line="240" w:lineRule="auto"/>
              <w:rPr>
                <w:sz w:val="24"/>
                <w:szCs w:val="24"/>
              </w:rPr>
            </w:pPr>
          </w:p>
        </w:tc>
        <w:tc>
          <w:tcPr>
            <w:tcW w:w="1285" w:type="dxa"/>
            <w:shd w:val="clear" w:color="auto" w:fill="auto"/>
          </w:tcPr>
          <w:p w14:paraId="2ADC63AC" w14:textId="4F7F352E" w:rsidR="009C73AD" w:rsidRPr="009C73AD" w:rsidRDefault="009C73AD">
            <w:pPr>
              <w:spacing w:after="0" w:line="240" w:lineRule="auto"/>
              <w:rPr>
                <w:sz w:val="24"/>
                <w:szCs w:val="24"/>
              </w:rPr>
            </w:pPr>
            <w:r>
              <w:rPr>
                <w:sz w:val="24"/>
                <w:szCs w:val="24"/>
              </w:rPr>
              <w:t>Communication</w:t>
            </w:r>
          </w:p>
        </w:tc>
        <w:tc>
          <w:tcPr>
            <w:tcW w:w="1695" w:type="dxa"/>
            <w:shd w:val="clear" w:color="auto" w:fill="auto"/>
          </w:tcPr>
          <w:p w14:paraId="63E883C4" w14:textId="78CEAD8E" w:rsidR="009C73AD" w:rsidRPr="009C73AD" w:rsidRDefault="009C73AD">
            <w:pPr>
              <w:spacing w:after="0" w:line="240" w:lineRule="auto"/>
              <w:rPr>
                <w:sz w:val="24"/>
                <w:szCs w:val="24"/>
              </w:rPr>
            </w:pPr>
            <w:r>
              <w:rPr>
                <w:sz w:val="24"/>
                <w:szCs w:val="24"/>
              </w:rPr>
              <w:t>Form</w:t>
            </w:r>
          </w:p>
        </w:tc>
        <w:tc>
          <w:tcPr>
            <w:tcW w:w="1553" w:type="dxa"/>
            <w:shd w:val="clear" w:color="auto" w:fill="auto"/>
          </w:tcPr>
          <w:p w14:paraId="6A13DE93" w14:textId="713BC6B8" w:rsidR="009C73AD" w:rsidRPr="009C73AD" w:rsidRDefault="009C73AD">
            <w:pPr>
              <w:spacing w:after="0" w:line="240" w:lineRule="auto"/>
              <w:rPr>
                <w:sz w:val="24"/>
                <w:szCs w:val="24"/>
              </w:rPr>
            </w:pPr>
            <w:r>
              <w:rPr>
                <w:sz w:val="24"/>
                <w:szCs w:val="24"/>
              </w:rPr>
              <w:t xml:space="preserve">Personal and cultural expression </w:t>
            </w:r>
          </w:p>
        </w:tc>
        <w:tc>
          <w:tcPr>
            <w:tcW w:w="1566" w:type="dxa"/>
            <w:shd w:val="clear" w:color="auto" w:fill="auto"/>
          </w:tcPr>
          <w:p w14:paraId="174EAE95" w14:textId="75C54C2F" w:rsidR="009C73AD" w:rsidRPr="009C73AD" w:rsidRDefault="009C73AD">
            <w:pPr>
              <w:spacing w:after="0" w:line="240" w:lineRule="auto"/>
              <w:rPr>
                <w:sz w:val="24"/>
                <w:szCs w:val="24"/>
              </w:rPr>
            </w:pPr>
            <w:r w:rsidRPr="009C73AD">
              <w:rPr>
                <w:sz w:val="24"/>
                <w:szCs w:val="24"/>
              </w:rPr>
              <w:t>Aesthetic consideration in the presentation of information leads to more effective communication of ideas.</w:t>
            </w:r>
          </w:p>
        </w:tc>
        <w:tc>
          <w:tcPr>
            <w:tcW w:w="1560" w:type="dxa"/>
            <w:shd w:val="clear" w:color="auto" w:fill="auto"/>
          </w:tcPr>
          <w:p w14:paraId="408C434D" w14:textId="4D3B4702" w:rsidR="009C73AD" w:rsidRPr="009C73AD" w:rsidRDefault="00D521C7">
            <w:pPr>
              <w:spacing w:after="0" w:line="240" w:lineRule="auto"/>
              <w:rPr>
                <w:sz w:val="24"/>
                <w:szCs w:val="24"/>
              </w:rPr>
            </w:pPr>
            <w:r>
              <w:rPr>
                <w:sz w:val="24"/>
                <w:szCs w:val="24"/>
              </w:rPr>
              <w:t xml:space="preserve">A, </w:t>
            </w:r>
            <w:bookmarkStart w:id="0" w:name="_GoBack"/>
            <w:bookmarkEnd w:id="0"/>
            <w:r>
              <w:rPr>
                <w:sz w:val="24"/>
                <w:szCs w:val="24"/>
              </w:rPr>
              <w:t>B, C, D</w:t>
            </w:r>
          </w:p>
        </w:tc>
        <w:tc>
          <w:tcPr>
            <w:tcW w:w="2263" w:type="dxa"/>
            <w:shd w:val="clear" w:color="auto" w:fill="auto"/>
          </w:tcPr>
          <w:p w14:paraId="2E671AFF" w14:textId="77777777" w:rsidR="009C73AD" w:rsidRPr="009C73AD" w:rsidRDefault="009C73AD" w:rsidP="009C73AD">
            <w:pPr>
              <w:spacing w:after="0" w:line="240" w:lineRule="auto"/>
              <w:rPr>
                <w:sz w:val="24"/>
                <w:szCs w:val="24"/>
              </w:rPr>
            </w:pPr>
            <w:r w:rsidRPr="009C73AD">
              <w:rPr>
                <w:sz w:val="24"/>
                <w:szCs w:val="24"/>
              </w:rPr>
              <w:t>Thinking: Creative thinking skills</w:t>
            </w:r>
          </w:p>
          <w:p w14:paraId="44836780" w14:textId="77777777" w:rsidR="009C73AD" w:rsidRPr="009C73AD" w:rsidRDefault="009C73AD" w:rsidP="009C73AD">
            <w:pPr>
              <w:spacing w:after="0" w:line="240" w:lineRule="auto"/>
              <w:rPr>
                <w:sz w:val="24"/>
                <w:szCs w:val="24"/>
              </w:rPr>
            </w:pPr>
            <w:r w:rsidRPr="009C73AD">
              <w:rPr>
                <w:sz w:val="24"/>
                <w:szCs w:val="24"/>
              </w:rPr>
              <w:t>Thinking: Transfer skills</w:t>
            </w:r>
          </w:p>
          <w:p w14:paraId="0026828E" w14:textId="77777777" w:rsidR="009C73AD" w:rsidRPr="009C73AD" w:rsidRDefault="009C73AD" w:rsidP="009C73AD">
            <w:pPr>
              <w:spacing w:after="0" w:line="240" w:lineRule="auto"/>
              <w:rPr>
                <w:sz w:val="24"/>
                <w:szCs w:val="24"/>
              </w:rPr>
            </w:pPr>
            <w:r w:rsidRPr="009C73AD">
              <w:rPr>
                <w:sz w:val="24"/>
                <w:szCs w:val="24"/>
              </w:rPr>
              <w:t>Self-management: Affective skills</w:t>
            </w:r>
          </w:p>
          <w:p w14:paraId="606B2806" w14:textId="77777777" w:rsidR="009C73AD" w:rsidRPr="009C73AD" w:rsidRDefault="009C73AD" w:rsidP="009C73AD">
            <w:pPr>
              <w:spacing w:after="0" w:line="240" w:lineRule="auto"/>
              <w:rPr>
                <w:sz w:val="24"/>
                <w:szCs w:val="24"/>
              </w:rPr>
            </w:pPr>
            <w:r w:rsidRPr="009C73AD">
              <w:rPr>
                <w:sz w:val="24"/>
                <w:szCs w:val="24"/>
              </w:rPr>
              <w:t>Research: Information literacy skills</w:t>
            </w:r>
          </w:p>
          <w:p w14:paraId="09EB4EFE" w14:textId="77777777" w:rsidR="009C73AD" w:rsidRPr="009C73AD" w:rsidRDefault="009C73AD" w:rsidP="009C73AD">
            <w:pPr>
              <w:spacing w:after="0" w:line="240" w:lineRule="auto"/>
              <w:rPr>
                <w:sz w:val="24"/>
                <w:szCs w:val="24"/>
              </w:rPr>
            </w:pPr>
            <w:r w:rsidRPr="009C73AD">
              <w:rPr>
                <w:sz w:val="24"/>
                <w:szCs w:val="24"/>
              </w:rPr>
              <w:t>Research: Media literacy skills</w:t>
            </w:r>
          </w:p>
          <w:p w14:paraId="5FFEAB26" w14:textId="77777777" w:rsidR="009C73AD" w:rsidRPr="009C73AD" w:rsidRDefault="009C73AD">
            <w:pPr>
              <w:spacing w:after="0" w:line="240" w:lineRule="auto"/>
              <w:rPr>
                <w:sz w:val="24"/>
                <w:szCs w:val="24"/>
              </w:rPr>
            </w:pPr>
          </w:p>
        </w:tc>
        <w:tc>
          <w:tcPr>
            <w:tcW w:w="2977" w:type="dxa"/>
            <w:shd w:val="clear" w:color="auto" w:fill="auto"/>
          </w:tcPr>
          <w:p w14:paraId="33837661" w14:textId="77777777" w:rsidR="009C73AD" w:rsidRPr="009C73AD" w:rsidRDefault="009C73AD" w:rsidP="009C73AD">
            <w:pPr>
              <w:spacing w:after="0" w:line="240" w:lineRule="auto"/>
              <w:rPr>
                <w:sz w:val="24"/>
                <w:szCs w:val="24"/>
              </w:rPr>
            </w:pPr>
            <w:r w:rsidRPr="009C73AD">
              <w:rPr>
                <w:b/>
                <w:bCs/>
                <w:sz w:val="24"/>
                <w:szCs w:val="24"/>
              </w:rPr>
              <w:t>Possible interdisciplinary connections</w:t>
            </w:r>
            <w:r w:rsidRPr="009C73AD">
              <w:rPr>
                <w:sz w:val="24"/>
                <w:szCs w:val="24"/>
              </w:rPr>
              <w:t>:</w:t>
            </w:r>
          </w:p>
          <w:p w14:paraId="55613DDB" w14:textId="77777777" w:rsidR="009C73AD" w:rsidRPr="009C73AD" w:rsidRDefault="009C73AD" w:rsidP="009C73AD">
            <w:pPr>
              <w:spacing w:after="0" w:line="240" w:lineRule="auto"/>
              <w:rPr>
                <w:sz w:val="24"/>
                <w:szCs w:val="24"/>
              </w:rPr>
            </w:pPr>
            <w:r w:rsidRPr="009C73AD">
              <w:rPr>
                <w:sz w:val="24"/>
                <w:szCs w:val="24"/>
              </w:rPr>
              <w:t>Language acquisition; language and literature; arts</w:t>
            </w:r>
          </w:p>
          <w:p w14:paraId="0E8ED380" w14:textId="77777777" w:rsidR="009C73AD" w:rsidRPr="009C73AD" w:rsidRDefault="009C73AD" w:rsidP="009C73AD">
            <w:pPr>
              <w:spacing w:after="0" w:line="240" w:lineRule="auto"/>
              <w:rPr>
                <w:sz w:val="24"/>
                <w:szCs w:val="24"/>
              </w:rPr>
            </w:pPr>
            <w:r w:rsidRPr="009C73AD">
              <w:rPr>
                <w:b/>
                <w:bCs/>
                <w:sz w:val="24"/>
                <w:szCs w:val="24"/>
              </w:rPr>
              <w:t>Factual knowledge</w:t>
            </w:r>
            <w:r w:rsidRPr="009C73AD">
              <w:rPr>
                <w:sz w:val="24"/>
                <w:szCs w:val="24"/>
              </w:rPr>
              <w:t>:</w:t>
            </w:r>
          </w:p>
          <w:p w14:paraId="1854A048" w14:textId="7A8385B8" w:rsidR="009C73AD" w:rsidRPr="009C73AD" w:rsidRDefault="00AB590B" w:rsidP="009C73AD">
            <w:pPr>
              <w:spacing w:after="0" w:line="240" w:lineRule="auto"/>
              <w:rPr>
                <w:sz w:val="24"/>
                <w:szCs w:val="24"/>
              </w:rPr>
            </w:pPr>
            <w:r>
              <w:rPr>
                <w:sz w:val="24"/>
                <w:szCs w:val="24"/>
              </w:rPr>
              <w:t>D</w:t>
            </w:r>
            <w:r w:rsidR="009C73AD" w:rsidRPr="009C73AD">
              <w:rPr>
                <w:sz w:val="24"/>
                <w:szCs w:val="24"/>
              </w:rPr>
              <w:t>esign cycle, internet search skills</w:t>
            </w:r>
          </w:p>
          <w:p w14:paraId="0195A847" w14:textId="77777777" w:rsidR="009C73AD" w:rsidRPr="009C73AD" w:rsidRDefault="009C73AD" w:rsidP="009C73AD">
            <w:pPr>
              <w:spacing w:after="0" w:line="240" w:lineRule="auto"/>
              <w:rPr>
                <w:sz w:val="24"/>
                <w:szCs w:val="24"/>
              </w:rPr>
            </w:pPr>
            <w:r w:rsidRPr="009C73AD">
              <w:rPr>
                <w:b/>
                <w:bCs/>
                <w:sz w:val="24"/>
                <w:szCs w:val="24"/>
              </w:rPr>
              <w:t>Procedural knowledge</w:t>
            </w:r>
            <w:r w:rsidRPr="009C73AD">
              <w:rPr>
                <w:sz w:val="24"/>
                <w:szCs w:val="24"/>
              </w:rPr>
              <w:t>:</w:t>
            </w:r>
          </w:p>
          <w:p w14:paraId="65654F28" w14:textId="77777777" w:rsidR="009C73AD" w:rsidRPr="009C73AD" w:rsidRDefault="009C73AD" w:rsidP="009C73AD">
            <w:pPr>
              <w:spacing w:after="0" w:line="240" w:lineRule="auto"/>
              <w:rPr>
                <w:sz w:val="24"/>
                <w:szCs w:val="24"/>
              </w:rPr>
            </w:pPr>
            <w:r w:rsidRPr="009C73AD">
              <w:rPr>
                <w:sz w:val="24"/>
                <w:szCs w:val="24"/>
              </w:rPr>
              <w:t>Effective online research, explaining the challenge, selecting a topic, devising research questions, research strategies, developing a design specification, using presentation software, gaining feedback through surveys</w:t>
            </w:r>
          </w:p>
          <w:p w14:paraId="7A9AA78B" w14:textId="77777777" w:rsidR="009C73AD" w:rsidRPr="009C73AD" w:rsidRDefault="009C73AD" w:rsidP="009C73AD">
            <w:pPr>
              <w:spacing w:after="0" w:line="240" w:lineRule="auto"/>
              <w:rPr>
                <w:sz w:val="24"/>
                <w:szCs w:val="24"/>
              </w:rPr>
            </w:pPr>
            <w:r w:rsidRPr="009C73AD">
              <w:rPr>
                <w:b/>
                <w:bCs/>
                <w:sz w:val="24"/>
                <w:szCs w:val="24"/>
              </w:rPr>
              <w:t>Resources</w:t>
            </w:r>
            <w:r w:rsidRPr="009C73AD">
              <w:rPr>
                <w:sz w:val="24"/>
                <w:szCs w:val="24"/>
              </w:rPr>
              <w:t>:</w:t>
            </w:r>
          </w:p>
          <w:p w14:paraId="1A1A6806" w14:textId="77777777" w:rsidR="009C73AD" w:rsidRPr="009C73AD" w:rsidRDefault="009C73AD" w:rsidP="009C73AD">
            <w:pPr>
              <w:spacing w:after="0" w:line="240" w:lineRule="auto"/>
              <w:rPr>
                <w:sz w:val="24"/>
                <w:szCs w:val="24"/>
              </w:rPr>
            </w:pPr>
            <w:r w:rsidRPr="009C73AD">
              <w:rPr>
                <w:sz w:val="24"/>
                <w:szCs w:val="24"/>
              </w:rPr>
              <w:t>Presentation software</w:t>
            </w:r>
          </w:p>
          <w:p w14:paraId="021570A5" w14:textId="77777777" w:rsidR="009C73AD" w:rsidRPr="009C73AD" w:rsidRDefault="009C73AD" w:rsidP="009C73AD">
            <w:pPr>
              <w:spacing w:after="0" w:line="240" w:lineRule="auto"/>
              <w:rPr>
                <w:sz w:val="24"/>
                <w:szCs w:val="24"/>
              </w:rPr>
            </w:pPr>
            <w:r w:rsidRPr="009C73AD">
              <w:rPr>
                <w:b/>
                <w:bCs/>
                <w:sz w:val="24"/>
                <w:szCs w:val="24"/>
              </w:rPr>
              <w:t>Design situation</w:t>
            </w:r>
            <w:r w:rsidRPr="009C73AD">
              <w:rPr>
                <w:sz w:val="24"/>
                <w:szCs w:val="24"/>
              </w:rPr>
              <w:t>:</w:t>
            </w:r>
          </w:p>
          <w:p w14:paraId="0B8F21D7" w14:textId="77777777" w:rsidR="009C73AD" w:rsidRPr="009C73AD" w:rsidRDefault="009C73AD" w:rsidP="009C73AD">
            <w:pPr>
              <w:spacing w:after="0" w:line="240" w:lineRule="auto"/>
              <w:rPr>
                <w:sz w:val="24"/>
                <w:szCs w:val="24"/>
              </w:rPr>
            </w:pPr>
            <w:r w:rsidRPr="009C73AD">
              <w:rPr>
                <w:sz w:val="24"/>
                <w:szCs w:val="24"/>
              </w:rPr>
              <w:t>If information is to be of value to the end user, it must be presented in a form that is both understandable and exciting. Design an exciting and interesting presentation on a topic of your choice.</w:t>
            </w:r>
          </w:p>
          <w:p w14:paraId="47F8CA43" w14:textId="77777777" w:rsidR="009C73AD" w:rsidRPr="009C73AD" w:rsidRDefault="009C73AD">
            <w:pPr>
              <w:spacing w:after="0" w:line="240" w:lineRule="auto"/>
              <w:rPr>
                <w:sz w:val="24"/>
                <w:szCs w:val="24"/>
              </w:rPr>
            </w:pPr>
          </w:p>
        </w:tc>
      </w:tr>
      <w:tr w:rsidR="00F24927" w:rsidRPr="003774F0" w14:paraId="2956DC29" w14:textId="77777777" w:rsidTr="009C73AD">
        <w:tc>
          <w:tcPr>
            <w:tcW w:w="1851" w:type="dxa"/>
            <w:shd w:val="clear" w:color="auto" w:fill="auto"/>
          </w:tcPr>
          <w:p w14:paraId="0E18A086" w14:textId="1FC5F7A5" w:rsidR="00F24927" w:rsidRDefault="00AB590B" w:rsidP="003774F0">
            <w:pPr>
              <w:spacing w:after="0" w:line="240" w:lineRule="auto"/>
              <w:rPr>
                <w:sz w:val="24"/>
                <w:szCs w:val="24"/>
              </w:rPr>
            </w:pPr>
            <w:r>
              <w:rPr>
                <w:sz w:val="24"/>
                <w:szCs w:val="24"/>
              </w:rPr>
              <w:lastRenderedPageBreak/>
              <w:t>Identity in the digital world</w:t>
            </w:r>
          </w:p>
          <w:p w14:paraId="57894074" w14:textId="7A418100" w:rsidR="00712A43" w:rsidRPr="003774F0" w:rsidRDefault="00712A43" w:rsidP="003774F0">
            <w:pPr>
              <w:spacing w:after="0" w:line="240" w:lineRule="auto"/>
              <w:rPr>
                <w:sz w:val="24"/>
                <w:szCs w:val="24"/>
              </w:rPr>
            </w:pPr>
            <w:r>
              <w:rPr>
                <w:sz w:val="24"/>
                <w:szCs w:val="24"/>
              </w:rPr>
              <w:t>(20 hours)</w:t>
            </w:r>
          </w:p>
        </w:tc>
        <w:tc>
          <w:tcPr>
            <w:tcW w:w="1285" w:type="dxa"/>
            <w:shd w:val="clear" w:color="auto" w:fill="auto"/>
          </w:tcPr>
          <w:p w14:paraId="411DCCE9" w14:textId="77777777" w:rsidR="00F24927" w:rsidRDefault="00F24927">
            <w:pPr>
              <w:spacing w:after="0" w:line="240" w:lineRule="auto"/>
              <w:rPr>
                <w:sz w:val="24"/>
                <w:szCs w:val="24"/>
              </w:rPr>
            </w:pPr>
            <w:r>
              <w:rPr>
                <w:sz w:val="24"/>
                <w:szCs w:val="24"/>
              </w:rPr>
              <w:t>Communities</w:t>
            </w:r>
          </w:p>
          <w:p w14:paraId="477A9049" w14:textId="29ABEBC2" w:rsidR="00F24927" w:rsidRDefault="00F24927">
            <w:pPr>
              <w:spacing w:after="0" w:line="240" w:lineRule="auto"/>
              <w:rPr>
                <w:sz w:val="24"/>
                <w:szCs w:val="24"/>
              </w:rPr>
            </w:pPr>
          </w:p>
        </w:tc>
        <w:tc>
          <w:tcPr>
            <w:tcW w:w="1695" w:type="dxa"/>
            <w:shd w:val="clear" w:color="auto" w:fill="auto"/>
          </w:tcPr>
          <w:p w14:paraId="43FE1ACF" w14:textId="018E5734" w:rsidR="00F24927" w:rsidRDefault="00712A43">
            <w:pPr>
              <w:spacing w:after="0" w:line="240" w:lineRule="auto"/>
              <w:rPr>
                <w:sz w:val="24"/>
                <w:szCs w:val="24"/>
              </w:rPr>
            </w:pPr>
            <w:r>
              <w:rPr>
                <w:sz w:val="24"/>
                <w:szCs w:val="24"/>
              </w:rPr>
              <w:t>Adaptation and Invention</w:t>
            </w:r>
          </w:p>
        </w:tc>
        <w:tc>
          <w:tcPr>
            <w:tcW w:w="1553" w:type="dxa"/>
            <w:shd w:val="clear" w:color="auto" w:fill="auto"/>
          </w:tcPr>
          <w:p w14:paraId="06574C52" w14:textId="438048D8" w:rsidR="00F24927" w:rsidRPr="00F24927" w:rsidRDefault="00F24927">
            <w:pPr>
              <w:spacing w:after="0" w:line="240" w:lineRule="auto"/>
              <w:rPr>
                <w:sz w:val="24"/>
                <w:szCs w:val="24"/>
              </w:rPr>
            </w:pPr>
            <w:r>
              <w:rPr>
                <w:sz w:val="24"/>
                <w:szCs w:val="24"/>
              </w:rPr>
              <w:t>Identities and relationships</w:t>
            </w:r>
          </w:p>
        </w:tc>
        <w:tc>
          <w:tcPr>
            <w:tcW w:w="1566" w:type="dxa"/>
            <w:shd w:val="clear" w:color="auto" w:fill="auto"/>
          </w:tcPr>
          <w:p w14:paraId="5E17A673" w14:textId="02FD6F77" w:rsidR="00F24927" w:rsidRPr="00F24927" w:rsidRDefault="00F24927">
            <w:pPr>
              <w:spacing w:after="0" w:line="240" w:lineRule="auto"/>
              <w:rPr>
                <w:sz w:val="24"/>
                <w:szCs w:val="24"/>
              </w:rPr>
            </w:pPr>
            <w:r w:rsidRPr="00F24927">
              <w:rPr>
                <w:sz w:val="24"/>
                <w:szCs w:val="24"/>
              </w:rPr>
              <w:t>Communities of designers adapt media to produce original products</w:t>
            </w:r>
          </w:p>
        </w:tc>
        <w:tc>
          <w:tcPr>
            <w:tcW w:w="1560" w:type="dxa"/>
            <w:shd w:val="clear" w:color="auto" w:fill="auto"/>
          </w:tcPr>
          <w:p w14:paraId="4C59809D" w14:textId="2F80A7A2" w:rsidR="00F24927" w:rsidRDefault="00712A43">
            <w:pPr>
              <w:spacing w:after="0" w:line="240" w:lineRule="auto"/>
              <w:rPr>
                <w:sz w:val="24"/>
                <w:szCs w:val="24"/>
              </w:rPr>
            </w:pPr>
            <w:r>
              <w:rPr>
                <w:sz w:val="24"/>
                <w:szCs w:val="24"/>
              </w:rPr>
              <w:t>A, B, C, D</w:t>
            </w:r>
          </w:p>
        </w:tc>
        <w:tc>
          <w:tcPr>
            <w:tcW w:w="2263" w:type="dxa"/>
            <w:shd w:val="clear" w:color="auto" w:fill="auto"/>
          </w:tcPr>
          <w:p w14:paraId="31E9B336" w14:textId="7E0D499B" w:rsidR="00712A43" w:rsidRDefault="00712A43" w:rsidP="00712A43">
            <w:pPr>
              <w:spacing w:after="0" w:line="240" w:lineRule="auto"/>
              <w:rPr>
                <w:sz w:val="24"/>
                <w:szCs w:val="24"/>
              </w:rPr>
            </w:pPr>
            <w:r w:rsidRPr="00712A43">
              <w:rPr>
                <w:sz w:val="24"/>
                <w:szCs w:val="24"/>
              </w:rPr>
              <w:t>Thinking</w:t>
            </w:r>
            <w:r>
              <w:rPr>
                <w:sz w:val="24"/>
                <w:szCs w:val="24"/>
              </w:rPr>
              <w:t xml:space="preserve">: </w:t>
            </w:r>
            <w:r w:rsidRPr="00712A43">
              <w:rPr>
                <w:sz w:val="24"/>
                <w:szCs w:val="24"/>
              </w:rPr>
              <w:t xml:space="preserve"> </w:t>
            </w:r>
            <w:r>
              <w:rPr>
                <w:sz w:val="24"/>
                <w:szCs w:val="24"/>
              </w:rPr>
              <w:t xml:space="preserve">Critical thinking </w:t>
            </w:r>
            <w:r w:rsidRPr="00712A43">
              <w:rPr>
                <w:sz w:val="24"/>
                <w:szCs w:val="24"/>
              </w:rPr>
              <w:t>about the "rights and wrongs" of sharing media on the web.</w:t>
            </w:r>
          </w:p>
          <w:p w14:paraId="149DC8C2" w14:textId="77777777" w:rsidR="00712A43" w:rsidRPr="00F24927" w:rsidRDefault="00712A43" w:rsidP="00712A43">
            <w:pPr>
              <w:spacing w:after="0" w:line="240" w:lineRule="auto"/>
              <w:rPr>
                <w:sz w:val="24"/>
                <w:szCs w:val="24"/>
              </w:rPr>
            </w:pPr>
            <w:r w:rsidRPr="00F24927">
              <w:rPr>
                <w:sz w:val="24"/>
                <w:szCs w:val="24"/>
              </w:rPr>
              <w:t>Self-management: Organization skills</w:t>
            </w:r>
          </w:p>
          <w:p w14:paraId="042B7B5E" w14:textId="77777777" w:rsidR="00712A43" w:rsidRPr="00F24927" w:rsidRDefault="00712A43" w:rsidP="00712A43">
            <w:pPr>
              <w:spacing w:after="0" w:line="240" w:lineRule="auto"/>
              <w:rPr>
                <w:sz w:val="24"/>
                <w:szCs w:val="24"/>
              </w:rPr>
            </w:pPr>
            <w:r w:rsidRPr="00F24927">
              <w:rPr>
                <w:sz w:val="24"/>
                <w:szCs w:val="24"/>
              </w:rPr>
              <w:t>Research: Information literacy skills</w:t>
            </w:r>
          </w:p>
          <w:p w14:paraId="1328842B" w14:textId="77777777" w:rsidR="00712A43" w:rsidRPr="00F24927" w:rsidRDefault="00712A43" w:rsidP="00712A43">
            <w:pPr>
              <w:spacing w:after="0" w:line="240" w:lineRule="auto"/>
              <w:rPr>
                <w:sz w:val="24"/>
                <w:szCs w:val="24"/>
              </w:rPr>
            </w:pPr>
            <w:r w:rsidRPr="00F24927">
              <w:rPr>
                <w:sz w:val="24"/>
                <w:szCs w:val="24"/>
              </w:rPr>
              <w:t>Research: Media literacy skills</w:t>
            </w:r>
          </w:p>
          <w:p w14:paraId="5ECDB4CB" w14:textId="77777777" w:rsidR="00712A43" w:rsidRPr="00712A43" w:rsidRDefault="00712A43" w:rsidP="00712A43">
            <w:pPr>
              <w:spacing w:after="0" w:line="240" w:lineRule="auto"/>
              <w:rPr>
                <w:sz w:val="24"/>
                <w:szCs w:val="24"/>
              </w:rPr>
            </w:pPr>
          </w:p>
          <w:p w14:paraId="20A7E406" w14:textId="77777777" w:rsidR="00F24927" w:rsidRPr="00F24927" w:rsidRDefault="00F24927" w:rsidP="00712A43">
            <w:pPr>
              <w:spacing w:after="0" w:line="240" w:lineRule="auto"/>
              <w:rPr>
                <w:sz w:val="24"/>
                <w:szCs w:val="24"/>
              </w:rPr>
            </w:pPr>
          </w:p>
        </w:tc>
        <w:tc>
          <w:tcPr>
            <w:tcW w:w="2977" w:type="dxa"/>
            <w:shd w:val="clear" w:color="auto" w:fill="auto"/>
          </w:tcPr>
          <w:p w14:paraId="42A1A0D1" w14:textId="77777777" w:rsidR="00712A43" w:rsidRPr="00712A43" w:rsidRDefault="00712A43" w:rsidP="00712A43">
            <w:pPr>
              <w:spacing w:after="0" w:line="240" w:lineRule="auto"/>
              <w:rPr>
                <w:b/>
                <w:bCs/>
                <w:sz w:val="24"/>
                <w:szCs w:val="24"/>
              </w:rPr>
            </w:pPr>
            <w:r w:rsidRPr="00712A43">
              <w:rPr>
                <w:b/>
                <w:bCs/>
                <w:sz w:val="24"/>
                <w:szCs w:val="24"/>
              </w:rPr>
              <w:t>Possible interdisciplinary connections:</w:t>
            </w:r>
          </w:p>
          <w:p w14:paraId="60F9DD33" w14:textId="77777777" w:rsidR="00712A43" w:rsidRDefault="00712A43" w:rsidP="00712A43">
            <w:pPr>
              <w:spacing w:after="0" w:line="240" w:lineRule="auto"/>
              <w:rPr>
                <w:bCs/>
                <w:sz w:val="24"/>
                <w:szCs w:val="24"/>
              </w:rPr>
            </w:pPr>
          </w:p>
          <w:p w14:paraId="0A93476A" w14:textId="34489E9E" w:rsidR="00712A43" w:rsidRPr="00712A43" w:rsidRDefault="00712A43" w:rsidP="00712A43">
            <w:pPr>
              <w:spacing w:after="0" w:line="240" w:lineRule="auto"/>
              <w:rPr>
                <w:b/>
                <w:bCs/>
                <w:sz w:val="24"/>
                <w:szCs w:val="24"/>
              </w:rPr>
            </w:pPr>
            <w:r w:rsidRPr="00712A43">
              <w:rPr>
                <w:b/>
                <w:bCs/>
                <w:sz w:val="24"/>
                <w:szCs w:val="24"/>
              </w:rPr>
              <w:t>Factual knowledge:</w:t>
            </w:r>
          </w:p>
          <w:p w14:paraId="3F82270A" w14:textId="03992625" w:rsidR="00712A43" w:rsidRPr="00712A43" w:rsidRDefault="00712A43" w:rsidP="00712A43">
            <w:pPr>
              <w:spacing w:after="0" w:line="240" w:lineRule="auto"/>
              <w:rPr>
                <w:bCs/>
                <w:sz w:val="24"/>
                <w:szCs w:val="24"/>
              </w:rPr>
            </w:pPr>
            <w:r>
              <w:rPr>
                <w:bCs/>
                <w:sz w:val="24"/>
                <w:szCs w:val="24"/>
              </w:rPr>
              <w:t>t</w:t>
            </w:r>
            <w:r w:rsidRPr="00712A43">
              <w:rPr>
                <w:bCs/>
                <w:sz w:val="24"/>
                <w:szCs w:val="24"/>
              </w:rPr>
              <w:t>he difference between copyright, fair use, and creative commons</w:t>
            </w:r>
            <w:r>
              <w:rPr>
                <w:bCs/>
                <w:sz w:val="24"/>
                <w:szCs w:val="24"/>
              </w:rPr>
              <w:t>, h</w:t>
            </w:r>
            <w:r w:rsidRPr="00712A43">
              <w:rPr>
                <w:bCs/>
                <w:sz w:val="24"/>
                <w:szCs w:val="24"/>
              </w:rPr>
              <w:t>ow to use the design cycle to create a video product</w:t>
            </w:r>
            <w:r w:rsidR="00AB590B">
              <w:rPr>
                <w:bCs/>
                <w:sz w:val="24"/>
                <w:szCs w:val="24"/>
              </w:rPr>
              <w:t>, brochure, poster</w:t>
            </w:r>
            <w:r>
              <w:rPr>
                <w:bCs/>
                <w:sz w:val="24"/>
                <w:szCs w:val="24"/>
              </w:rPr>
              <w:t>, h</w:t>
            </w:r>
            <w:r w:rsidRPr="00712A43">
              <w:rPr>
                <w:bCs/>
                <w:sz w:val="24"/>
                <w:szCs w:val="24"/>
              </w:rPr>
              <w:t>ow to search for and identify Creative Commons media</w:t>
            </w:r>
            <w:r>
              <w:rPr>
                <w:bCs/>
                <w:sz w:val="24"/>
                <w:szCs w:val="24"/>
              </w:rPr>
              <w:t>, C</w:t>
            </w:r>
            <w:r w:rsidRPr="00712A43">
              <w:rPr>
                <w:bCs/>
                <w:sz w:val="24"/>
                <w:szCs w:val="24"/>
              </w:rPr>
              <w:t>reative Common licenses</w:t>
            </w:r>
          </w:p>
          <w:p w14:paraId="33B51DD1" w14:textId="77777777" w:rsidR="00AB590B" w:rsidRDefault="00712A43" w:rsidP="00712A43">
            <w:pPr>
              <w:spacing w:after="0" w:line="240" w:lineRule="auto"/>
              <w:rPr>
                <w:bCs/>
                <w:sz w:val="24"/>
                <w:szCs w:val="24"/>
              </w:rPr>
            </w:pPr>
            <w:r w:rsidRPr="00712A43">
              <w:rPr>
                <w:bCs/>
                <w:sz w:val="24"/>
                <w:szCs w:val="24"/>
              </w:rPr>
              <w:t>Creative Commons.org - Who's Is It Anyways</w:t>
            </w:r>
            <w:r w:rsidR="00AB590B">
              <w:rPr>
                <w:bCs/>
                <w:sz w:val="24"/>
                <w:szCs w:val="24"/>
              </w:rPr>
              <w:t>,</w:t>
            </w:r>
          </w:p>
          <w:p w14:paraId="7F20873E" w14:textId="264E7AC8" w:rsidR="00712A43" w:rsidRPr="00712A43" w:rsidRDefault="00AB590B" w:rsidP="00712A43">
            <w:pPr>
              <w:spacing w:after="0" w:line="240" w:lineRule="auto"/>
              <w:rPr>
                <w:bCs/>
                <w:sz w:val="24"/>
                <w:szCs w:val="24"/>
              </w:rPr>
            </w:pPr>
            <w:r>
              <w:rPr>
                <w:bCs/>
                <w:sz w:val="24"/>
                <w:szCs w:val="24"/>
              </w:rPr>
              <w:t xml:space="preserve">Social media (advantages, disadvantages) </w:t>
            </w:r>
            <w:r w:rsidR="00712A43" w:rsidRPr="00712A43">
              <w:rPr>
                <w:bCs/>
                <w:sz w:val="24"/>
                <w:szCs w:val="24"/>
              </w:rPr>
              <w:t xml:space="preserve"> </w:t>
            </w:r>
          </w:p>
          <w:p w14:paraId="37D9D187" w14:textId="77777777" w:rsidR="00712A43" w:rsidRPr="003774F0" w:rsidRDefault="00712A43" w:rsidP="00712A43">
            <w:pPr>
              <w:spacing w:after="0" w:line="240" w:lineRule="auto"/>
              <w:rPr>
                <w:bCs/>
                <w:sz w:val="24"/>
                <w:szCs w:val="24"/>
              </w:rPr>
            </w:pPr>
            <w:r w:rsidRPr="00712A43">
              <w:rPr>
                <w:b/>
                <w:bCs/>
                <w:sz w:val="24"/>
                <w:szCs w:val="24"/>
              </w:rPr>
              <w:t>Procedural knowledge</w:t>
            </w:r>
            <w:r w:rsidRPr="003774F0">
              <w:rPr>
                <w:bCs/>
                <w:sz w:val="24"/>
                <w:szCs w:val="24"/>
              </w:rPr>
              <w:t>:</w:t>
            </w:r>
          </w:p>
          <w:p w14:paraId="34D95303" w14:textId="52C5D219" w:rsidR="00712A43" w:rsidRPr="00712A43" w:rsidRDefault="00712A43" w:rsidP="00712A43">
            <w:pPr>
              <w:spacing w:after="0" w:line="240" w:lineRule="auto"/>
              <w:rPr>
                <w:bCs/>
                <w:sz w:val="24"/>
                <w:szCs w:val="24"/>
              </w:rPr>
            </w:pPr>
            <w:r w:rsidRPr="00712A43">
              <w:rPr>
                <w:bCs/>
                <w:sz w:val="24"/>
                <w:szCs w:val="24"/>
              </w:rPr>
              <w:t>Creat</w:t>
            </w:r>
            <w:r>
              <w:rPr>
                <w:bCs/>
                <w:sz w:val="24"/>
                <w:szCs w:val="24"/>
              </w:rPr>
              <w:t>ing</w:t>
            </w:r>
            <w:r w:rsidRPr="00712A43">
              <w:rPr>
                <w:bCs/>
                <w:sz w:val="24"/>
                <w:szCs w:val="24"/>
              </w:rPr>
              <w:t xml:space="preserve"> a storyboard for their design</w:t>
            </w:r>
            <w:r>
              <w:rPr>
                <w:bCs/>
                <w:sz w:val="24"/>
                <w:szCs w:val="24"/>
              </w:rPr>
              <w:t>, c</w:t>
            </w:r>
            <w:r w:rsidRPr="00712A43">
              <w:rPr>
                <w:bCs/>
                <w:sz w:val="24"/>
                <w:szCs w:val="24"/>
              </w:rPr>
              <w:t>reat</w:t>
            </w:r>
            <w:r>
              <w:rPr>
                <w:bCs/>
                <w:sz w:val="24"/>
                <w:szCs w:val="24"/>
              </w:rPr>
              <w:t>ing</w:t>
            </w:r>
            <w:r w:rsidRPr="00712A43">
              <w:rPr>
                <w:bCs/>
                <w:sz w:val="24"/>
                <w:szCs w:val="24"/>
              </w:rPr>
              <w:t xml:space="preserve"> a music video using </w:t>
            </w:r>
            <w:r>
              <w:rPr>
                <w:bCs/>
                <w:sz w:val="24"/>
                <w:szCs w:val="24"/>
              </w:rPr>
              <w:t>a video editor</w:t>
            </w:r>
            <w:r w:rsidR="00AB590B">
              <w:rPr>
                <w:bCs/>
                <w:sz w:val="24"/>
                <w:szCs w:val="24"/>
              </w:rPr>
              <w:t xml:space="preserve"> or creating a brochure/poster</w:t>
            </w:r>
            <w:r>
              <w:rPr>
                <w:bCs/>
                <w:sz w:val="24"/>
                <w:szCs w:val="24"/>
              </w:rPr>
              <w:t>, s</w:t>
            </w:r>
            <w:r w:rsidRPr="00712A43">
              <w:rPr>
                <w:bCs/>
                <w:sz w:val="24"/>
                <w:szCs w:val="24"/>
              </w:rPr>
              <w:t>eek</w:t>
            </w:r>
            <w:r>
              <w:rPr>
                <w:bCs/>
                <w:sz w:val="24"/>
                <w:szCs w:val="24"/>
              </w:rPr>
              <w:t>ing</w:t>
            </w:r>
            <w:r w:rsidRPr="00712A43">
              <w:rPr>
                <w:bCs/>
                <w:sz w:val="24"/>
                <w:szCs w:val="24"/>
              </w:rPr>
              <w:t xml:space="preserve"> out objective feedback from an appropriate audience</w:t>
            </w:r>
            <w:r>
              <w:rPr>
                <w:bCs/>
                <w:sz w:val="24"/>
                <w:szCs w:val="24"/>
              </w:rPr>
              <w:t>, f</w:t>
            </w:r>
            <w:r w:rsidRPr="00712A43">
              <w:rPr>
                <w:bCs/>
                <w:sz w:val="24"/>
                <w:szCs w:val="24"/>
              </w:rPr>
              <w:t>ind</w:t>
            </w:r>
            <w:r>
              <w:rPr>
                <w:bCs/>
                <w:sz w:val="24"/>
                <w:szCs w:val="24"/>
              </w:rPr>
              <w:t>ing</w:t>
            </w:r>
            <w:r w:rsidRPr="00712A43">
              <w:rPr>
                <w:bCs/>
                <w:sz w:val="24"/>
                <w:szCs w:val="24"/>
              </w:rPr>
              <w:t xml:space="preserve"> and </w:t>
            </w:r>
            <w:r w:rsidR="00F878ED">
              <w:rPr>
                <w:bCs/>
                <w:sz w:val="24"/>
                <w:szCs w:val="24"/>
              </w:rPr>
              <w:t xml:space="preserve">identifying </w:t>
            </w:r>
            <w:r w:rsidR="00F878ED" w:rsidRPr="00712A43">
              <w:rPr>
                <w:bCs/>
                <w:sz w:val="24"/>
                <w:szCs w:val="24"/>
              </w:rPr>
              <w:t>Creative</w:t>
            </w:r>
            <w:r w:rsidRPr="00712A43">
              <w:rPr>
                <w:bCs/>
                <w:sz w:val="24"/>
                <w:szCs w:val="24"/>
              </w:rPr>
              <w:t xml:space="preserve"> Commons media and us</w:t>
            </w:r>
            <w:r>
              <w:rPr>
                <w:bCs/>
                <w:sz w:val="24"/>
                <w:szCs w:val="24"/>
              </w:rPr>
              <w:t>ing</w:t>
            </w:r>
            <w:r w:rsidRPr="00712A43">
              <w:rPr>
                <w:bCs/>
                <w:sz w:val="24"/>
                <w:szCs w:val="24"/>
              </w:rPr>
              <w:t xml:space="preserve"> them in their products</w:t>
            </w:r>
            <w:r>
              <w:rPr>
                <w:bCs/>
                <w:sz w:val="24"/>
                <w:szCs w:val="24"/>
              </w:rPr>
              <w:t xml:space="preserve">, </w:t>
            </w:r>
            <w:r w:rsidRPr="00712A43">
              <w:rPr>
                <w:bCs/>
                <w:sz w:val="24"/>
                <w:szCs w:val="24"/>
              </w:rPr>
              <w:t>cit</w:t>
            </w:r>
            <w:r>
              <w:rPr>
                <w:bCs/>
                <w:sz w:val="24"/>
                <w:szCs w:val="24"/>
              </w:rPr>
              <w:t>ing</w:t>
            </w:r>
            <w:r w:rsidRPr="00712A43">
              <w:rPr>
                <w:bCs/>
                <w:sz w:val="24"/>
                <w:szCs w:val="24"/>
              </w:rPr>
              <w:t xml:space="preserve"> Creative Commons sources</w:t>
            </w:r>
            <w:r>
              <w:rPr>
                <w:bCs/>
                <w:sz w:val="24"/>
                <w:szCs w:val="24"/>
              </w:rPr>
              <w:t>, l</w:t>
            </w:r>
            <w:r w:rsidRPr="00712A43">
              <w:rPr>
                <w:bCs/>
                <w:sz w:val="24"/>
                <w:szCs w:val="24"/>
              </w:rPr>
              <w:t>icens</w:t>
            </w:r>
            <w:r>
              <w:rPr>
                <w:bCs/>
                <w:sz w:val="24"/>
                <w:szCs w:val="24"/>
              </w:rPr>
              <w:t xml:space="preserve">ing </w:t>
            </w:r>
            <w:r w:rsidRPr="00712A43">
              <w:rPr>
                <w:bCs/>
                <w:sz w:val="24"/>
                <w:szCs w:val="24"/>
              </w:rPr>
              <w:t xml:space="preserve"> their own Creative Commons Work (if they choose)</w:t>
            </w:r>
          </w:p>
          <w:p w14:paraId="3A47E88F" w14:textId="4E815F68" w:rsidR="00712A43" w:rsidRPr="003774F0" w:rsidRDefault="00712A43" w:rsidP="00712A43">
            <w:pPr>
              <w:spacing w:after="0" w:line="240" w:lineRule="auto"/>
              <w:rPr>
                <w:bCs/>
                <w:sz w:val="24"/>
                <w:szCs w:val="24"/>
              </w:rPr>
            </w:pPr>
          </w:p>
          <w:p w14:paraId="73B1787C" w14:textId="77777777" w:rsidR="00712A43" w:rsidRPr="00712A43" w:rsidRDefault="00712A43" w:rsidP="00712A43">
            <w:pPr>
              <w:spacing w:after="0" w:line="240" w:lineRule="auto"/>
              <w:rPr>
                <w:b/>
                <w:bCs/>
                <w:sz w:val="24"/>
                <w:szCs w:val="24"/>
              </w:rPr>
            </w:pPr>
            <w:r w:rsidRPr="00712A43">
              <w:rPr>
                <w:b/>
                <w:bCs/>
                <w:sz w:val="24"/>
                <w:szCs w:val="24"/>
              </w:rPr>
              <w:t>Resources:</w:t>
            </w:r>
          </w:p>
          <w:p w14:paraId="335AAE8A" w14:textId="2CF22F1D" w:rsidR="00712A43" w:rsidRDefault="00AB590B" w:rsidP="00712A43">
            <w:pPr>
              <w:spacing w:after="0" w:line="240" w:lineRule="auto"/>
              <w:rPr>
                <w:bCs/>
                <w:sz w:val="24"/>
                <w:szCs w:val="24"/>
              </w:rPr>
            </w:pPr>
            <w:r>
              <w:rPr>
                <w:bCs/>
                <w:sz w:val="24"/>
                <w:szCs w:val="24"/>
              </w:rPr>
              <w:t xml:space="preserve">Video editor, Canva, MS Publisher, internet </w:t>
            </w:r>
          </w:p>
          <w:p w14:paraId="0591F08F" w14:textId="5435E9E4" w:rsidR="00712A43" w:rsidRPr="00712A43" w:rsidRDefault="00712A43" w:rsidP="00712A43">
            <w:pPr>
              <w:spacing w:after="0" w:line="240" w:lineRule="auto"/>
              <w:rPr>
                <w:b/>
                <w:bCs/>
                <w:sz w:val="24"/>
                <w:szCs w:val="24"/>
              </w:rPr>
            </w:pPr>
            <w:r w:rsidRPr="00712A43">
              <w:rPr>
                <w:b/>
                <w:bCs/>
                <w:sz w:val="24"/>
                <w:szCs w:val="24"/>
              </w:rPr>
              <w:lastRenderedPageBreak/>
              <w:t>Design situation:</w:t>
            </w:r>
          </w:p>
          <w:p w14:paraId="63E37D9D" w14:textId="2F68A2C7" w:rsidR="00F878ED" w:rsidRPr="003774F0" w:rsidRDefault="00F878ED" w:rsidP="00712A43">
            <w:pPr>
              <w:spacing w:after="0" w:line="240" w:lineRule="auto"/>
              <w:rPr>
                <w:bCs/>
                <w:sz w:val="24"/>
                <w:szCs w:val="24"/>
              </w:rPr>
            </w:pPr>
            <w:r w:rsidRPr="00F878ED">
              <w:rPr>
                <w:bCs/>
                <w:sz w:val="24"/>
                <w:szCs w:val="24"/>
              </w:rPr>
              <w:t xml:space="preserve">Many teenagers are exploring the Internet for communication, information, and entertainment. Interacting and sharing in the virtual and online community can offer teens the opportunity to meet people, test limits, and experiment. Inadvertently, teens can stumble upon offensive, explicit, harmful content and even engage in unsafe online practices. Although teenagers seem savvy in their technological abilities, without critical thinking skills or experience, they might be vulnerable to such dangers as online hate, invasions of privacy, and addictive gaming and gambling. Design and make a </w:t>
            </w:r>
            <w:r>
              <w:rPr>
                <w:bCs/>
                <w:sz w:val="24"/>
                <w:szCs w:val="24"/>
              </w:rPr>
              <w:t>brochure, a video or a poster that will educate others about Social Media or Copyrights</w:t>
            </w:r>
            <w:r w:rsidRPr="00F878ED">
              <w:rPr>
                <w:bCs/>
                <w:sz w:val="24"/>
                <w:szCs w:val="24"/>
              </w:rPr>
              <w:t>.</w:t>
            </w:r>
          </w:p>
        </w:tc>
      </w:tr>
      <w:tr w:rsidR="00AB590B" w:rsidRPr="003774F0" w14:paraId="0475A733" w14:textId="77777777" w:rsidTr="009C73AD">
        <w:tc>
          <w:tcPr>
            <w:tcW w:w="1851" w:type="dxa"/>
            <w:shd w:val="clear" w:color="auto" w:fill="auto"/>
          </w:tcPr>
          <w:p w14:paraId="7E8A16EC" w14:textId="77777777" w:rsidR="00AB590B" w:rsidRDefault="00AB590B" w:rsidP="003774F0">
            <w:pPr>
              <w:spacing w:after="0" w:line="240" w:lineRule="auto"/>
              <w:rPr>
                <w:sz w:val="24"/>
                <w:szCs w:val="24"/>
              </w:rPr>
            </w:pPr>
            <w:r>
              <w:rPr>
                <w:sz w:val="24"/>
                <w:szCs w:val="24"/>
              </w:rPr>
              <w:lastRenderedPageBreak/>
              <w:t xml:space="preserve">Educational game </w:t>
            </w:r>
          </w:p>
          <w:p w14:paraId="7A9E4F84" w14:textId="5A12F1AE" w:rsidR="00F878ED" w:rsidRPr="003774F0" w:rsidRDefault="00F878ED" w:rsidP="003774F0">
            <w:pPr>
              <w:spacing w:after="0" w:line="240" w:lineRule="auto"/>
              <w:rPr>
                <w:sz w:val="24"/>
                <w:szCs w:val="24"/>
              </w:rPr>
            </w:pPr>
            <w:r>
              <w:rPr>
                <w:sz w:val="24"/>
                <w:szCs w:val="24"/>
              </w:rPr>
              <w:t>(20 hours)</w:t>
            </w:r>
          </w:p>
        </w:tc>
        <w:tc>
          <w:tcPr>
            <w:tcW w:w="1285" w:type="dxa"/>
            <w:shd w:val="clear" w:color="auto" w:fill="auto"/>
          </w:tcPr>
          <w:p w14:paraId="265D7A8F" w14:textId="105E40A9" w:rsidR="00AB590B" w:rsidRDefault="00F878ED">
            <w:pPr>
              <w:spacing w:after="0" w:line="240" w:lineRule="auto"/>
              <w:rPr>
                <w:sz w:val="24"/>
                <w:szCs w:val="24"/>
              </w:rPr>
            </w:pPr>
            <w:r>
              <w:rPr>
                <w:sz w:val="24"/>
                <w:szCs w:val="24"/>
              </w:rPr>
              <w:t>Systems</w:t>
            </w:r>
          </w:p>
        </w:tc>
        <w:tc>
          <w:tcPr>
            <w:tcW w:w="1695" w:type="dxa"/>
            <w:shd w:val="clear" w:color="auto" w:fill="auto"/>
          </w:tcPr>
          <w:p w14:paraId="14CC75C3" w14:textId="77777777" w:rsidR="00F878ED" w:rsidRPr="00F878ED" w:rsidRDefault="00F878ED" w:rsidP="00F878ED">
            <w:pPr>
              <w:spacing w:after="0" w:line="240" w:lineRule="auto"/>
              <w:rPr>
                <w:sz w:val="24"/>
                <w:szCs w:val="24"/>
              </w:rPr>
            </w:pPr>
            <w:r w:rsidRPr="00F878ED">
              <w:rPr>
                <w:sz w:val="24"/>
                <w:szCs w:val="24"/>
              </w:rPr>
              <w:t>Function</w:t>
            </w:r>
          </w:p>
          <w:p w14:paraId="02CE8320" w14:textId="77777777" w:rsidR="00F878ED" w:rsidRPr="00F878ED" w:rsidRDefault="00F878ED" w:rsidP="00F878ED">
            <w:pPr>
              <w:spacing w:after="0" w:line="240" w:lineRule="auto"/>
              <w:rPr>
                <w:sz w:val="24"/>
                <w:szCs w:val="24"/>
              </w:rPr>
            </w:pPr>
          </w:p>
          <w:p w14:paraId="6B33804F" w14:textId="47890877" w:rsidR="00AB590B" w:rsidRDefault="00F878ED" w:rsidP="00F878ED">
            <w:pPr>
              <w:spacing w:after="0" w:line="240" w:lineRule="auto"/>
              <w:rPr>
                <w:sz w:val="24"/>
                <w:szCs w:val="24"/>
              </w:rPr>
            </w:pPr>
            <w:r w:rsidRPr="00F878ED">
              <w:rPr>
                <w:sz w:val="24"/>
                <w:szCs w:val="24"/>
              </w:rPr>
              <w:t>Perspective</w:t>
            </w:r>
          </w:p>
        </w:tc>
        <w:tc>
          <w:tcPr>
            <w:tcW w:w="1553" w:type="dxa"/>
            <w:shd w:val="clear" w:color="auto" w:fill="auto"/>
          </w:tcPr>
          <w:p w14:paraId="31CE5807" w14:textId="1D3E6DFC" w:rsidR="00AB590B" w:rsidRPr="00F24927" w:rsidRDefault="00F878ED">
            <w:pPr>
              <w:spacing w:after="0" w:line="240" w:lineRule="auto"/>
              <w:rPr>
                <w:sz w:val="24"/>
                <w:szCs w:val="24"/>
              </w:rPr>
            </w:pPr>
            <w:r w:rsidRPr="00F878ED">
              <w:rPr>
                <w:sz w:val="24"/>
                <w:szCs w:val="24"/>
              </w:rPr>
              <w:t>Scientific and technical innovation</w:t>
            </w:r>
          </w:p>
        </w:tc>
        <w:tc>
          <w:tcPr>
            <w:tcW w:w="1566" w:type="dxa"/>
            <w:shd w:val="clear" w:color="auto" w:fill="auto"/>
          </w:tcPr>
          <w:p w14:paraId="5413CBCD" w14:textId="1854A60B" w:rsidR="00AB590B" w:rsidRPr="00F24927" w:rsidRDefault="00AB590B">
            <w:pPr>
              <w:spacing w:after="0" w:line="240" w:lineRule="auto"/>
              <w:rPr>
                <w:sz w:val="24"/>
                <w:szCs w:val="24"/>
              </w:rPr>
            </w:pPr>
            <w:r w:rsidRPr="00AB590B">
              <w:rPr>
                <w:sz w:val="24"/>
                <w:szCs w:val="24"/>
              </w:rPr>
              <w:t xml:space="preserve">The design of learning games needs to consider the requirements of the teacher and </w:t>
            </w:r>
            <w:r w:rsidRPr="00AB590B">
              <w:rPr>
                <w:sz w:val="24"/>
                <w:szCs w:val="24"/>
              </w:rPr>
              <w:lastRenderedPageBreak/>
              <w:t>the perspective of the student, while creating interesting and innovative interactions.</w:t>
            </w:r>
          </w:p>
        </w:tc>
        <w:tc>
          <w:tcPr>
            <w:tcW w:w="1560" w:type="dxa"/>
            <w:shd w:val="clear" w:color="auto" w:fill="auto"/>
          </w:tcPr>
          <w:p w14:paraId="167E4759" w14:textId="6F404D89" w:rsidR="00AB590B" w:rsidRDefault="00AB590B">
            <w:pPr>
              <w:spacing w:after="0" w:line="240" w:lineRule="auto"/>
              <w:rPr>
                <w:sz w:val="24"/>
                <w:szCs w:val="24"/>
              </w:rPr>
            </w:pPr>
            <w:r>
              <w:rPr>
                <w:sz w:val="24"/>
                <w:szCs w:val="24"/>
              </w:rPr>
              <w:lastRenderedPageBreak/>
              <w:t>A, B, C, D</w:t>
            </w:r>
          </w:p>
        </w:tc>
        <w:tc>
          <w:tcPr>
            <w:tcW w:w="2263" w:type="dxa"/>
            <w:shd w:val="clear" w:color="auto" w:fill="auto"/>
          </w:tcPr>
          <w:p w14:paraId="4258E219" w14:textId="77777777" w:rsidR="00F878ED" w:rsidRPr="00F878ED" w:rsidRDefault="00F878ED" w:rsidP="00F878ED">
            <w:pPr>
              <w:spacing w:after="0" w:line="240" w:lineRule="auto"/>
              <w:rPr>
                <w:sz w:val="24"/>
                <w:szCs w:val="24"/>
              </w:rPr>
            </w:pPr>
            <w:r w:rsidRPr="00F878ED">
              <w:rPr>
                <w:sz w:val="24"/>
                <w:szCs w:val="24"/>
              </w:rPr>
              <w:t>Self-management: Organization skills</w:t>
            </w:r>
          </w:p>
          <w:p w14:paraId="66E6C248" w14:textId="77777777" w:rsidR="00F878ED" w:rsidRPr="00F878ED" w:rsidRDefault="00F878ED" w:rsidP="00F878ED">
            <w:pPr>
              <w:spacing w:after="0" w:line="240" w:lineRule="auto"/>
              <w:rPr>
                <w:sz w:val="24"/>
                <w:szCs w:val="24"/>
              </w:rPr>
            </w:pPr>
          </w:p>
          <w:p w14:paraId="3DB81EE5" w14:textId="77777777" w:rsidR="00F878ED" w:rsidRPr="00F878ED" w:rsidRDefault="00F878ED" w:rsidP="00F878ED">
            <w:pPr>
              <w:spacing w:after="0" w:line="240" w:lineRule="auto"/>
              <w:rPr>
                <w:sz w:val="24"/>
                <w:szCs w:val="24"/>
              </w:rPr>
            </w:pPr>
            <w:r w:rsidRPr="00F878ED">
              <w:rPr>
                <w:sz w:val="24"/>
                <w:szCs w:val="24"/>
              </w:rPr>
              <w:t>Self-management: Affective skills</w:t>
            </w:r>
          </w:p>
          <w:p w14:paraId="5B860FC1" w14:textId="77777777" w:rsidR="00F878ED" w:rsidRPr="00F878ED" w:rsidRDefault="00F878ED" w:rsidP="00F878ED">
            <w:pPr>
              <w:spacing w:after="0" w:line="240" w:lineRule="auto"/>
              <w:rPr>
                <w:sz w:val="24"/>
                <w:szCs w:val="24"/>
              </w:rPr>
            </w:pPr>
          </w:p>
          <w:p w14:paraId="411753C7" w14:textId="77777777" w:rsidR="00F878ED" w:rsidRPr="00F878ED" w:rsidRDefault="00F878ED" w:rsidP="00F878ED">
            <w:pPr>
              <w:spacing w:after="0" w:line="240" w:lineRule="auto"/>
              <w:rPr>
                <w:sz w:val="24"/>
                <w:szCs w:val="24"/>
              </w:rPr>
            </w:pPr>
            <w:r w:rsidRPr="00F878ED">
              <w:rPr>
                <w:sz w:val="24"/>
                <w:szCs w:val="24"/>
              </w:rPr>
              <w:lastRenderedPageBreak/>
              <w:t>Communication: Communication skills</w:t>
            </w:r>
          </w:p>
          <w:p w14:paraId="36F5CC04" w14:textId="77777777" w:rsidR="00F878ED" w:rsidRPr="00F878ED" w:rsidRDefault="00F878ED" w:rsidP="00F878ED">
            <w:pPr>
              <w:spacing w:after="0" w:line="240" w:lineRule="auto"/>
              <w:rPr>
                <w:sz w:val="24"/>
                <w:szCs w:val="24"/>
              </w:rPr>
            </w:pPr>
          </w:p>
          <w:p w14:paraId="0EA07D50" w14:textId="77777777" w:rsidR="00F878ED" w:rsidRPr="00F878ED" w:rsidRDefault="00F878ED" w:rsidP="00F878ED">
            <w:pPr>
              <w:spacing w:after="0" w:line="240" w:lineRule="auto"/>
              <w:rPr>
                <w:sz w:val="24"/>
                <w:szCs w:val="24"/>
              </w:rPr>
            </w:pPr>
            <w:r w:rsidRPr="00F878ED">
              <w:rPr>
                <w:sz w:val="24"/>
                <w:szCs w:val="24"/>
              </w:rPr>
              <w:t>Research: Information literacy skills</w:t>
            </w:r>
          </w:p>
          <w:p w14:paraId="3DF420F5" w14:textId="77777777" w:rsidR="00F878ED" w:rsidRPr="00F878ED" w:rsidRDefault="00F878ED" w:rsidP="00F878ED">
            <w:pPr>
              <w:spacing w:after="0" w:line="240" w:lineRule="auto"/>
              <w:rPr>
                <w:sz w:val="24"/>
                <w:szCs w:val="24"/>
              </w:rPr>
            </w:pPr>
          </w:p>
          <w:p w14:paraId="0583ECF0" w14:textId="59A12800" w:rsidR="00AB590B" w:rsidRPr="00F24927" w:rsidRDefault="00F878ED" w:rsidP="00F878ED">
            <w:pPr>
              <w:spacing w:after="0" w:line="240" w:lineRule="auto"/>
              <w:rPr>
                <w:sz w:val="24"/>
                <w:szCs w:val="24"/>
              </w:rPr>
            </w:pPr>
            <w:r w:rsidRPr="00F878ED">
              <w:rPr>
                <w:sz w:val="24"/>
                <w:szCs w:val="24"/>
              </w:rPr>
              <w:t>Social: Collaboration skills</w:t>
            </w:r>
          </w:p>
        </w:tc>
        <w:tc>
          <w:tcPr>
            <w:tcW w:w="2977" w:type="dxa"/>
            <w:shd w:val="clear" w:color="auto" w:fill="auto"/>
          </w:tcPr>
          <w:p w14:paraId="42013EE1" w14:textId="77777777" w:rsidR="00F878ED" w:rsidRPr="00F878ED" w:rsidRDefault="00F878ED" w:rsidP="00F878ED">
            <w:pPr>
              <w:spacing w:after="0" w:line="240" w:lineRule="auto"/>
              <w:rPr>
                <w:b/>
                <w:bCs/>
                <w:sz w:val="24"/>
                <w:szCs w:val="24"/>
              </w:rPr>
            </w:pPr>
            <w:r w:rsidRPr="00F878ED">
              <w:rPr>
                <w:b/>
                <w:bCs/>
                <w:sz w:val="24"/>
                <w:szCs w:val="24"/>
              </w:rPr>
              <w:lastRenderedPageBreak/>
              <w:t>Possible interdisciplinary connections:</w:t>
            </w:r>
          </w:p>
          <w:p w14:paraId="6575AD60" w14:textId="77777777" w:rsidR="00F878ED" w:rsidRPr="00F878ED" w:rsidRDefault="00F878ED" w:rsidP="00F878ED">
            <w:pPr>
              <w:spacing w:after="0" w:line="240" w:lineRule="auto"/>
              <w:rPr>
                <w:bCs/>
                <w:sz w:val="24"/>
                <w:szCs w:val="24"/>
              </w:rPr>
            </w:pPr>
            <w:r w:rsidRPr="00F878ED">
              <w:rPr>
                <w:bCs/>
                <w:sz w:val="24"/>
                <w:szCs w:val="24"/>
              </w:rPr>
              <w:t>Visual arts (arts); mathematics</w:t>
            </w:r>
          </w:p>
          <w:p w14:paraId="6E891B08" w14:textId="77777777" w:rsidR="00F878ED" w:rsidRPr="00F878ED" w:rsidRDefault="00F878ED" w:rsidP="00F878ED">
            <w:pPr>
              <w:spacing w:after="0" w:line="240" w:lineRule="auto"/>
              <w:rPr>
                <w:bCs/>
                <w:sz w:val="24"/>
                <w:szCs w:val="24"/>
              </w:rPr>
            </w:pPr>
          </w:p>
          <w:p w14:paraId="1CDEF5F9" w14:textId="77777777" w:rsidR="00F878ED" w:rsidRPr="00F878ED" w:rsidRDefault="00F878ED" w:rsidP="00F878ED">
            <w:pPr>
              <w:spacing w:after="0" w:line="240" w:lineRule="auto"/>
              <w:rPr>
                <w:b/>
                <w:bCs/>
                <w:sz w:val="24"/>
                <w:szCs w:val="24"/>
              </w:rPr>
            </w:pPr>
            <w:r w:rsidRPr="00F878ED">
              <w:rPr>
                <w:b/>
                <w:bCs/>
                <w:sz w:val="24"/>
                <w:szCs w:val="24"/>
              </w:rPr>
              <w:t>Factual knowledge:</w:t>
            </w:r>
          </w:p>
          <w:p w14:paraId="7BD3BE70" w14:textId="40039DE9" w:rsidR="00F878ED" w:rsidRPr="00F878ED" w:rsidRDefault="00F878ED" w:rsidP="00F878ED">
            <w:pPr>
              <w:spacing w:after="0" w:line="240" w:lineRule="auto"/>
              <w:rPr>
                <w:bCs/>
                <w:sz w:val="24"/>
                <w:szCs w:val="24"/>
              </w:rPr>
            </w:pPr>
            <w:r w:rsidRPr="00F878ED">
              <w:rPr>
                <w:bCs/>
                <w:sz w:val="24"/>
                <w:szCs w:val="24"/>
              </w:rPr>
              <w:t xml:space="preserve">Gamification, CAD design, technical use of the </w:t>
            </w:r>
            <w:r w:rsidRPr="00F878ED">
              <w:rPr>
                <w:bCs/>
                <w:sz w:val="24"/>
                <w:szCs w:val="24"/>
              </w:rPr>
              <w:lastRenderedPageBreak/>
              <w:t xml:space="preserve">application chosen to create the game </w:t>
            </w:r>
          </w:p>
          <w:p w14:paraId="053DCF32" w14:textId="77777777" w:rsidR="00F878ED" w:rsidRPr="00F878ED" w:rsidRDefault="00F878ED" w:rsidP="00F878ED">
            <w:pPr>
              <w:spacing w:after="0" w:line="240" w:lineRule="auto"/>
              <w:rPr>
                <w:bCs/>
                <w:sz w:val="24"/>
                <w:szCs w:val="24"/>
              </w:rPr>
            </w:pPr>
          </w:p>
          <w:p w14:paraId="2F42520F" w14:textId="77777777" w:rsidR="00F878ED" w:rsidRPr="00F878ED" w:rsidRDefault="00F878ED" w:rsidP="00F878ED">
            <w:pPr>
              <w:spacing w:after="0" w:line="240" w:lineRule="auto"/>
              <w:rPr>
                <w:b/>
                <w:bCs/>
                <w:sz w:val="24"/>
                <w:szCs w:val="24"/>
              </w:rPr>
            </w:pPr>
            <w:r w:rsidRPr="00F878ED">
              <w:rPr>
                <w:b/>
                <w:bCs/>
                <w:sz w:val="24"/>
                <w:szCs w:val="24"/>
              </w:rPr>
              <w:t>Procedural knowledge:</w:t>
            </w:r>
          </w:p>
          <w:p w14:paraId="6B6810C1" w14:textId="77777777" w:rsidR="00F878ED" w:rsidRPr="00F878ED" w:rsidRDefault="00F878ED" w:rsidP="00F878ED">
            <w:pPr>
              <w:spacing w:after="0" w:line="240" w:lineRule="auto"/>
              <w:rPr>
                <w:bCs/>
                <w:sz w:val="24"/>
                <w:szCs w:val="24"/>
              </w:rPr>
            </w:pPr>
            <w:r w:rsidRPr="00F878ED">
              <w:rPr>
                <w:bCs/>
                <w:sz w:val="24"/>
                <w:szCs w:val="24"/>
              </w:rPr>
              <w:t>Project management, inquiry into the target market and analysis of the findings, development with creativity of the interface, backgrounds and characters of the game, storyboarding, product analysis</w:t>
            </w:r>
          </w:p>
          <w:p w14:paraId="1257A085" w14:textId="77777777" w:rsidR="00F878ED" w:rsidRPr="00F878ED" w:rsidRDefault="00F878ED" w:rsidP="00F878ED">
            <w:pPr>
              <w:spacing w:after="0" w:line="240" w:lineRule="auto"/>
              <w:rPr>
                <w:bCs/>
                <w:sz w:val="24"/>
                <w:szCs w:val="24"/>
              </w:rPr>
            </w:pPr>
          </w:p>
          <w:p w14:paraId="46B5D114" w14:textId="77777777" w:rsidR="00F878ED" w:rsidRPr="00F878ED" w:rsidRDefault="00F878ED" w:rsidP="00F878ED">
            <w:pPr>
              <w:spacing w:after="0" w:line="240" w:lineRule="auto"/>
              <w:rPr>
                <w:b/>
                <w:bCs/>
                <w:sz w:val="24"/>
                <w:szCs w:val="24"/>
              </w:rPr>
            </w:pPr>
            <w:r w:rsidRPr="00F878ED">
              <w:rPr>
                <w:b/>
                <w:bCs/>
                <w:sz w:val="24"/>
                <w:szCs w:val="24"/>
              </w:rPr>
              <w:t>Resources:</w:t>
            </w:r>
          </w:p>
          <w:p w14:paraId="782DF5F4" w14:textId="13C67859" w:rsidR="00F878ED" w:rsidRPr="00F878ED" w:rsidRDefault="00F878ED" w:rsidP="00F878ED">
            <w:pPr>
              <w:spacing w:after="0" w:line="240" w:lineRule="auto"/>
              <w:rPr>
                <w:bCs/>
                <w:sz w:val="24"/>
                <w:szCs w:val="24"/>
              </w:rPr>
            </w:pPr>
            <w:r>
              <w:rPr>
                <w:bCs/>
                <w:sz w:val="24"/>
                <w:szCs w:val="24"/>
              </w:rPr>
              <w:t>Internet, different editors</w:t>
            </w:r>
          </w:p>
          <w:p w14:paraId="164185EF" w14:textId="77777777" w:rsidR="00F878ED" w:rsidRPr="00F878ED" w:rsidRDefault="00F878ED" w:rsidP="00F878ED">
            <w:pPr>
              <w:spacing w:after="0" w:line="240" w:lineRule="auto"/>
              <w:rPr>
                <w:bCs/>
                <w:sz w:val="24"/>
                <w:szCs w:val="24"/>
              </w:rPr>
            </w:pPr>
          </w:p>
          <w:p w14:paraId="6ABBD1B3" w14:textId="77777777" w:rsidR="00F878ED" w:rsidRPr="00F878ED" w:rsidRDefault="00F878ED" w:rsidP="00F878ED">
            <w:pPr>
              <w:spacing w:after="0" w:line="240" w:lineRule="auto"/>
              <w:rPr>
                <w:b/>
                <w:bCs/>
                <w:sz w:val="24"/>
                <w:szCs w:val="24"/>
              </w:rPr>
            </w:pPr>
            <w:r w:rsidRPr="00F878ED">
              <w:rPr>
                <w:b/>
                <w:bCs/>
                <w:sz w:val="24"/>
                <w:szCs w:val="24"/>
              </w:rPr>
              <w:t>Design situation:</w:t>
            </w:r>
          </w:p>
          <w:p w14:paraId="3125713B" w14:textId="48080494" w:rsidR="00AB590B" w:rsidRPr="003774F0" w:rsidRDefault="00F878ED" w:rsidP="00F878ED">
            <w:pPr>
              <w:spacing w:after="0" w:line="240" w:lineRule="auto"/>
              <w:rPr>
                <w:bCs/>
                <w:sz w:val="24"/>
                <w:szCs w:val="24"/>
              </w:rPr>
            </w:pPr>
            <w:r w:rsidRPr="00F878ED">
              <w:rPr>
                <w:bCs/>
                <w:sz w:val="24"/>
                <w:szCs w:val="24"/>
              </w:rPr>
              <w:t>It is said that schools, workplaces, families, and academic researchers have a lot to learn about learning from computer and video games. Games provide information in a challenging environment and motivate the user to learn. Teachers need educational games that can engage students and help them to solve problems. Can you help them?</w:t>
            </w:r>
          </w:p>
        </w:tc>
      </w:tr>
      <w:tr w:rsidR="00E87BD4" w:rsidRPr="003774F0" w14:paraId="7D7A259F" w14:textId="77777777" w:rsidTr="009C73AD">
        <w:tc>
          <w:tcPr>
            <w:tcW w:w="1851" w:type="dxa"/>
            <w:shd w:val="clear" w:color="auto" w:fill="auto"/>
          </w:tcPr>
          <w:p w14:paraId="17A78C4E" w14:textId="77777777" w:rsidR="003774F0" w:rsidRPr="003774F0" w:rsidRDefault="003774F0" w:rsidP="003774F0">
            <w:pPr>
              <w:spacing w:after="0" w:line="240" w:lineRule="auto"/>
              <w:rPr>
                <w:sz w:val="24"/>
                <w:szCs w:val="24"/>
              </w:rPr>
            </w:pPr>
            <w:r w:rsidRPr="003774F0">
              <w:rPr>
                <w:sz w:val="24"/>
                <w:szCs w:val="24"/>
              </w:rPr>
              <w:lastRenderedPageBreak/>
              <w:t>Creating personal budgets</w:t>
            </w:r>
          </w:p>
          <w:p w14:paraId="11BE4B6E" w14:textId="1FD673CA" w:rsidR="003774F0" w:rsidRPr="003774F0" w:rsidRDefault="003774F0" w:rsidP="003774F0">
            <w:pPr>
              <w:spacing w:after="0" w:line="240" w:lineRule="auto"/>
              <w:rPr>
                <w:sz w:val="24"/>
                <w:szCs w:val="24"/>
              </w:rPr>
            </w:pPr>
            <w:r w:rsidRPr="003774F0">
              <w:rPr>
                <w:sz w:val="24"/>
                <w:szCs w:val="24"/>
              </w:rPr>
              <w:t>(</w:t>
            </w:r>
            <w:r w:rsidR="00F878ED">
              <w:rPr>
                <w:sz w:val="24"/>
                <w:szCs w:val="24"/>
              </w:rPr>
              <w:t>6</w:t>
            </w:r>
            <w:r w:rsidRPr="003774F0">
              <w:rPr>
                <w:sz w:val="24"/>
                <w:szCs w:val="24"/>
              </w:rPr>
              <w:t xml:space="preserve"> hours)</w:t>
            </w:r>
          </w:p>
          <w:p w14:paraId="292282A9" w14:textId="77777777" w:rsidR="00E87BD4" w:rsidRPr="003774F0" w:rsidRDefault="00E87BD4" w:rsidP="009C73AD">
            <w:pPr>
              <w:spacing w:after="0" w:line="240" w:lineRule="auto"/>
              <w:rPr>
                <w:sz w:val="24"/>
                <w:szCs w:val="24"/>
              </w:rPr>
            </w:pPr>
          </w:p>
        </w:tc>
        <w:tc>
          <w:tcPr>
            <w:tcW w:w="1285" w:type="dxa"/>
            <w:shd w:val="clear" w:color="auto" w:fill="auto"/>
          </w:tcPr>
          <w:p w14:paraId="2BFB4D9C" w14:textId="5C60C919" w:rsidR="00E87BD4" w:rsidRPr="003774F0" w:rsidRDefault="00F24927">
            <w:pPr>
              <w:spacing w:after="0" w:line="240" w:lineRule="auto"/>
              <w:rPr>
                <w:sz w:val="24"/>
                <w:szCs w:val="24"/>
              </w:rPr>
            </w:pPr>
            <w:r>
              <w:rPr>
                <w:sz w:val="24"/>
                <w:szCs w:val="24"/>
              </w:rPr>
              <w:t>System</w:t>
            </w:r>
          </w:p>
        </w:tc>
        <w:tc>
          <w:tcPr>
            <w:tcW w:w="1695" w:type="dxa"/>
            <w:shd w:val="clear" w:color="auto" w:fill="auto"/>
          </w:tcPr>
          <w:p w14:paraId="62DD26B2" w14:textId="48FC75D2" w:rsidR="00E87BD4" w:rsidRPr="003774F0" w:rsidRDefault="00F24927">
            <w:pPr>
              <w:spacing w:after="0" w:line="240" w:lineRule="auto"/>
              <w:rPr>
                <w:sz w:val="24"/>
                <w:szCs w:val="24"/>
              </w:rPr>
            </w:pPr>
            <w:r>
              <w:rPr>
                <w:sz w:val="24"/>
                <w:szCs w:val="24"/>
              </w:rPr>
              <w:t>Function</w:t>
            </w:r>
          </w:p>
        </w:tc>
        <w:tc>
          <w:tcPr>
            <w:tcW w:w="1553" w:type="dxa"/>
            <w:shd w:val="clear" w:color="auto" w:fill="auto"/>
          </w:tcPr>
          <w:p w14:paraId="59227060" w14:textId="2AC5D7AE" w:rsidR="00E87BD4" w:rsidRPr="003774F0" w:rsidRDefault="00F24927">
            <w:pPr>
              <w:spacing w:after="0" w:line="240" w:lineRule="auto"/>
              <w:rPr>
                <w:sz w:val="24"/>
                <w:szCs w:val="24"/>
              </w:rPr>
            </w:pPr>
            <w:r w:rsidRPr="00F24927">
              <w:rPr>
                <w:sz w:val="24"/>
                <w:szCs w:val="24"/>
              </w:rPr>
              <w:t>Globalization and sustainability</w:t>
            </w:r>
          </w:p>
        </w:tc>
        <w:tc>
          <w:tcPr>
            <w:tcW w:w="1566" w:type="dxa"/>
            <w:shd w:val="clear" w:color="auto" w:fill="auto"/>
          </w:tcPr>
          <w:p w14:paraId="193DFA6E" w14:textId="0885187D" w:rsidR="00E87BD4" w:rsidRPr="003774F0" w:rsidRDefault="00F24927">
            <w:pPr>
              <w:spacing w:after="0" w:line="240" w:lineRule="auto"/>
              <w:rPr>
                <w:sz w:val="24"/>
                <w:szCs w:val="24"/>
              </w:rPr>
            </w:pPr>
            <w:r w:rsidRPr="00F24927">
              <w:rPr>
                <w:sz w:val="24"/>
                <w:szCs w:val="24"/>
              </w:rPr>
              <w:t xml:space="preserve">A sustainable system must be developed to fulfil specific </w:t>
            </w:r>
            <w:r w:rsidRPr="00F24927">
              <w:rPr>
                <w:sz w:val="24"/>
                <w:szCs w:val="24"/>
              </w:rPr>
              <w:lastRenderedPageBreak/>
              <w:t>requirements.</w:t>
            </w:r>
          </w:p>
        </w:tc>
        <w:tc>
          <w:tcPr>
            <w:tcW w:w="1560" w:type="dxa"/>
            <w:shd w:val="clear" w:color="auto" w:fill="auto"/>
          </w:tcPr>
          <w:p w14:paraId="79BD027C" w14:textId="555D6059" w:rsidR="00E87BD4" w:rsidRPr="003774F0" w:rsidRDefault="00AB590B">
            <w:pPr>
              <w:spacing w:after="0" w:line="240" w:lineRule="auto"/>
              <w:rPr>
                <w:sz w:val="24"/>
                <w:szCs w:val="24"/>
              </w:rPr>
            </w:pPr>
            <w:r>
              <w:rPr>
                <w:sz w:val="24"/>
                <w:szCs w:val="24"/>
              </w:rPr>
              <w:lastRenderedPageBreak/>
              <w:t xml:space="preserve">B, </w:t>
            </w:r>
            <w:r w:rsidR="00F24927">
              <w:rPr>
                <w:sz w:val="24"/>
                <w:szCs w:val="24"/>
              </w:rPr>
              <w:t>C</w:t>
            </w:r>
          </w:p>
        </w:tc>
        <w:tc>
          <w:tcPr>
            <w:tcW w:w="2263" w:type="dxa"/>
            <w:shd w:val="clear" w:color="auto" w:fill="auto"/>
          </w:tcPr>
          <w:p w14:paraId="18129F18" w14:textId="77777777" w:rsidR="00F24927" w:rsidRPr="00F24927" w:rsidRDefault="00F24927" w:rsidP="00F24927">
            <w:pPr>
              <w:spacing w:after="0" w:line="240" w:lineRule="auto"/>
              <w:rPr>
                <w:sz w:val="24"/>
                <w:szCs w:val="24"/>
              </w:rPr>
            </w:pPr>
            <w:r w:rsidRPr="00F24927">
              <w:rPr>
                <w:sz w:val="24"/>
                <w:szCs w:val="24"/>
              </w:rPr>
              <w:t>Thinking: Critical thinking skills</w:t>
            </w:r>
          </w:p>
          <w:p w14:paraId="1D6E157E" w14:textId="77777777" w:rsidR="00F24927" w:rsidRPr="00F24927" w:rsidRDefault="00F24927" w:rsidP="00F24927">
            <w:pPr>
              <w:spacing w:after="0" w:line="240" w:lineRule="auto"/>
              <w:rPr>
                <w:sz w:val="24"/>
                <w:szCs w:val="24"/>
              </w:rPr>
            </w:pPr>
            <w:r w:rsidRPr="00F24927">
              <w:rPr>
                <w:sz w:val="24"/>
                <w:szCs w:val="24"/>
              </w:rPr>
              <w:t>Self-management: Organization skills</w:t>
            </w:r>
          </w:p>
          <w:p w14:paraId="233B37FA" w14:textId="77777777" w:rsidR="00F24927" w:rsidRPr="00F24927" w:rsidRDefault="00F24927" w:rsidP="00F24927">
            <w:pPr>
              <w:spacing w:after="0" w:line="240" w:lineRule="auto"/>
              <w:rPr>
                <w:sz w:val="24"/>
                <w:szCs w:val="24"/>
              </w:rPr>
            </w:pPr>
            <w:r w:rsidRPr="00F24927">
              <w:rPr>
                <w:sz w:val="24"/>
                <w:szCs w:val="24"/>
              </w:rPr>
              <w:lastRenderedPageBreak/>
              <w:t>Research: Information literacy skills</w:t>
            </w:r>
          </w:p>
          <w:p w14:paraId="31DF23F3" w14:textId="77777777" w:rsidR="00F24927" w:rsidRPr="00F24927" w:rsidRDefault="00F24927" w:rsidP="00F24927">
            <w:pPr>
              <w:spacing w:after="0" w:line="240" w:lineRule="auto"/>
              <w:rPr>
                <w:sz w:val="24"/>
                <w:szCs w:val="24"/>
              </w:rPr>
            </w:pPr>
            <w:r w:rsidRPr="00F24927">
              <w:rPr>
                <w:sz w:val="24"/>
                <w:szCs w:val="24"/>
              </w:rPr>
              <w:t>Research: Media literacy skills</w:t>
            </w:r>
          </w:p>
          <w:p w14:paraId="6315358C" w14:textId="77777777" w:rsidR="00E87BD4" w:rsidRPr="003774F0" w:rsidRDefault="00E87BD4" w:rsidP="009C73AD">
            <w:pPr>
              <w:spacing w:after="0" w:line="240" w:lineRule="auto"/>
              <w:rPr>
                <w:sz w:val="24"/>
                <w:szCs w:val="24"/>
              </w:rPr>
            </w:pPr>
          </w:p>
        </w:tc>
        <w:tc>
          <w:tcPr>
            <w:tcW w:w="2977" w:type="dxa"/>
            <w:shd w:val="clear" w:color="auto" w:fill="auto"/>
          </w:tcPr>
          <w:p w14:paraId="374B0242" w14:textId="77777777" w:rsidR="003774F0" w:rsidRPr="00F878ED" w:rsidRDefault="003774F0" w:rsidP="003774F0">
            <w:pPr>
              <w:spacing w:after="0" w:line="240" w:lineRule="auto"/>
              <w:rPr>
                <w:b/>
                <w:bCs/>
                <w:sz w:val="24"/>
                <w:szCs w:val="24"/>
              </w:rPr>
            </w:pPr>
            <w:r w:rsidRPr="00F878ED">
              <w:rPr>
                <w:b/>
                <w:bCs/>
                <w:sz w:val="24"/>
                <w:szCs w:val="24"/>
              </w:rPr>
              <w:lastRenderedPageBreak/>
              <w:t>Possible interdisciplinary connections:</w:t>
            </w:r>
          </w:p>
          <w:p w14:paraId="53A26A41" w14:textId="77777777" w:rsidR="003774F0" w:rsidRPr="003774F0" w:rsidRDefault="003774F0" w:rsidP="003774F0">
            <w:pPr>
              <w:spacing w:after="0" w:line="240" w:lineRule="auto"/>
              <w:rPr>
                <w:bCs/>
                <w:sz w:val="24"/>
                <w:szCs w:val="24"/>
              </w:rPr>
            </w:pPr>
            <w:r w:rsidRPr="003774F0">
              <w:rPr>
                <w:bCs/>
                <w:sz w:val="24"/>
                <w:szCs w:val="24"/>
              </w:rPr>
              <w:t>Mathematics</w:t>
            </w:r>
          </w:p>
          <w:p w14:paraId="18D31602" w14:textId="77777777" w:rsidR="003774F0" w:rsidRPr="00F878ED" w:rsidRDefault="003774F0" w:rsidP="003774F0">
            <w:pPr>
              <w:spacing w:after="0" w:line="240" w:lineRule="auto"/>
              <w:rPr>
                <w:b/>
                <w:bCs/>
                <w:sz w:val="24"/>
                <w:szCs w:val="24"/>
              </w:rPr>
            </w:pPr>
            <w:r w:rsidRPr="00F878ED">
              <w:rPr>
                <w:b/>
                <w:bCs/>
                <w:sz w:val="24"/>
                <w:szCs w:val="24"/>
              </w:rPr>
              <w:t>Factual knowledge:</w:t>
            </w:r>
          </w:p>
          <w:p w14:paraId="75000EC2" w14:textId="77777777" w:rsidR="003774F0" w:rsidRPr="003774F0" w:rsidRDefault="003774F0" w:rsidP="003774F0">
            <w:pPr>
              <w:spacing w:after="0" w:line="240" w:lineRule="auto"/>
              <w:rPr>
                <w:bCs/>
                <w:sz w:val="24"/>
                <w:szCs w:val="24"/>
              </w:rPr>
            </w:pPr>
            <w:r w:rsidRPr="003774F0">
              <w:rPr>
                <w:bCs/>
                <w:sz w:val="24"/>
                <w:szCs w:val="24"/>
              </w:rPr>
              <w:t>Spreadsheets, budgeting</w:t>
            </w:r>
          </w:p>
          <w:p w14:paraId="1E4325FC" w14:textId="77777777" w:rsidR="003774F0" w:rsidRPr="00F878ED" w:rsidRDefault="003774F0" w:rsidP="003774F0">
            <w:pPr>
              <w:spacing w:after="0" w:line="240" w:lineRule="auto"/>
              <w:rPr>
                <w:b/>
                <w:bCs/>
                <w:sz w:val="24"/>
                <w:szCs w:val="24"/>
              </w:rPr>
            </w:pPr>
            <w:r w:rsidRPr="00F878ED">
              <w:rPr>
                <w:b/>
                <w:bCs/>
                <w:sz w:val="24"/>
                <w:szCs w:val="24"/>
              </w:rPr>
              <w:t>Procedural knowledge:</w:t>
            </w:r>
          </w:p>
          <w:p w14:paraId="1114F19E" w14:textId="77777777" w:rsidR="003774F0" w:rsidRPr="003774F0" w:rsidRDefault="003774F0" w:rsidP="003774F0">
            <w:pPr>
              <w:spacing w:after="0" w:line="240" w:lineRule="auto"/>
              <w:rPr>
                <w:bCs/>
                <w:sz w:val="24"/>
                <w:szCs w:val="24"/>
              </w:rPr>
            </w:pPr>
            <w:r w:rsidRPr="003774F0">
              <w:rPr>
                <w:bCs/>
                <w:sz w:val="24"/>
                <w:szCs w:val="24"/>
              </w:rPr>
              <w:lastRenderedPageBreak/>
              <w:t>Workbooks and worksheets (entering data, copying data, selecting data, cell editing, merging and splitting, cell formatting, filtering data, sorting data, using the Format menu, useful functions, formatting and designing charts), Gantt charts, designing different test methods</w:t>
            </w:r>
          </w:p>
          <w:p w14:paraId="6B85EF4C" w14:textId="77777777" w:rsidR="003774F0" w:rsidRPr="00F878ED" w:rsidRDefault="003774F0" w:rsidP="003774F0">
            <w:pPr>
              <w:spacing w:after="0" w:line="240" w:lineRule="auto"/>
              <w:rPr>
                <w:b/>
                <w:bCs/>
                <w:sz w:val="24"/>
                <w:szCs w:val="24"/>
              </w:rPr>
            </w:pPr>
            <w:r w:rsidRPr="00F878ED">
              <w:rPr>
                <w:b/>
                <w:bCs/>
                <w:sz w:val="24"/>
                <w:szCs w:val="24"/>
              </w:rPr>
              <w:t>Resources:</w:t>
            </w:r>
          </w:p>
          <w:p w14:paraId="0C3A1998" w14:textId="77777777" w:rsidR="003774F0" w:rsidRPr="003774F0" w:rsidRDefault="003774F0" w:rsidP="003774F0">
            <w:pPr>
              <w:spacing w:after="0" w:line="240" w:lineRule="auto"/>
              <w:rPr>
                <w:bCs/>
                <w:sz w:val="24"/>
                <w:szCs w:val="24"/>
              </w:rPr>
            </w:pPr>
            <w:r w:rsidRPr="003774F0">
              <w:rPr>
                <w:bCs/>
                <w:sz w:val="24"/>
                <w:szCs w:val="24"/>
              </w:rPr>
              <w:t>MS Excel</w:t>
            </w:r>
          </w:p>
          <w:p w14:paraId="2BF48DBF" w14:textId="77777777" w:rsidR="003774F0" w:rsidRPr="00AB590B" w:rsidRDefault="003774F0" w:rsidP="003774F0">
            <w:pPr>
              <w:spacing w:after="0" w:line="240" w:lineRule="auto"/>
              <w:rPr>
                <w:b/>
                <w:bCs/>
                <w:sz w:val="24"/>
                <w:szCs w:val="24"/>
              </w:rPr>
            </w:pPr>
            <w:r w:rsidRPr="00AB590B">
              <w:rPr>
                <w:b/>
                <w:bCs/>
                <w:sz w:val="24"/>
                <w:szCs w:val="24"/>
              </w:rPr>
              <w:t>Design situation:</w:t>
            </w:r>
          </w:p>
          <w:p w14:paraId="5FEEB4B2" w14:textId="77777777" w:rsidR="003774F0" w:rsidRPr="003774F0" w:rsidRDefault="003774F0" w:rsidP="003774F0">
            <w:pPr>
              <w:spacing w:after="0" w:line="240" w:lineRule="auto"/>
              <w:rPr>
                <w:bCs/>
                <w:sz w:val="24"/>
                <w:szCs w:val="24"/>
              </w:rPr>
            </w:pPr>
            <w:r w:rsidRPr="003774F0">
              <w:rPr>
                <w:bCs/>
                <w:sz w:val="24"/>
                <w:szCs w:val="24"/>
              </w:rPr>
              <w:t>Individuals need budgets to properly manage their finances and ensure that they are not spending more than they earn. Using the instructions provided, create a mathematical model that can be used to calculate how long it will take to save money for something important.</w:t>
            </w:r>
          </w:p>
          <w:p w14:paraId="3FB42848" w14:textId="77777777" w:rsidR="00E87BD4" w:rsidRPr="003774F0" w:rsidRDefault="00E87BD4" w:rsidP="00E87BD4">
            <w:pPr>
              <w:spacing w:after="0" w:line="240" w:lineRule="auto"/>
              <w:rPr>
                <w:bCs/>
                <w:sz w:val="24"/>
                <w:szCs w:val="24"/>
              </w:rPr>
            </w:pPr>
          </w:p>
        </w:tc>
      </w:tr>
    </w:tbl>
    <w:p w14:paraId="4357C674" w14:textId="068E3D7D" w:rsidR="00CF734A" w:rsidRDefault="00CF734A"/>
    <w:p w14:paraId="5C8CB0CD" w14:textId="77777777" w:rsidR="00D31BF9" w:rsidRDefault="00D31BF9" w:rsidP="00D31BF9">
      <w:pPr>
        <w:rPr>
          <w:b/>
        </w:rPr>
      </w:pPr>
      <w:r>
        <w:rPr>
          <w:b/>
        </w:rPr>
        <w:t>DIFFERENTIATION</w:t>
      </w:r>
    </w:p>
    <w:p w14:paraId="1C67A010" w14:textId="77777777" w:rsidR="00D31BF9" w:rsidRDefault="00D31BF9" w:rsidP="00D31BF9">
      <w:pPr>
        <w:rPr>
          <w:b/>
        </w:rPr>
      </w:pPr>
      <w:r>
        <w:rPr>
          <w:b/>
        </w:rPr>
        <w:t xml:space="preserve">For students with </w:t>
      </w:r>
    </w:p>
    <w:p w14:paraId="4E743564" w14:textId="77777777" w:rsidR="00D31BF9" w:rsidRPr="003504A1" w:rsidRDefault="00D31BF9" w:rsidP="003504A1">
      <w:pPr>
        <w:pStyle w:val="ListParagraph"/>
        <w:numPr>
          <w:ilvl w:val="0"/>
          <w:numId w:val="3"/>
        </w:numPr>
        <w:rPr>
          <w:b/>
        </w:rPr>
      </w:pPr>
      <w:r w:rsidRPr="003504A1">
        <w:rPr>
          <w:b/>
        </w:rPr>
        <w:t>dyslexia and dysgraphia</w:t>
      </w:r>
    </w:p>
    <w:p w14:paraId="5B312447" w14:textId="77777777" w:rsidR="00D31BF9" w:rsidRDefault="00D31BF9" w:rsidP="00D31BF9">
      <w:pPr>
        <w:numPr>
          <w:ilvl w:val="0"/>
          <w:numId w:val="2"/>
        </w:numPr>
        <w:pBdr>
          <w:top w:val="none" w:sz="0" w:space="0" w:color="auto"/>
          <w:left w:val="none" w:sz="0" w:space="0" w:color="auto"/>
          <w:bottom w:val="none" w:sz="0" w:space="0" w:color="auto"/>
          <w:right w:val="none" w:sz="0" w:space="0" w:color="auto"/>
          <w:between w:val="none" w:sz="0" w:space="0" w:color="auto"/>
        </w:pBdr>
        <w:spacing w:after="0"/>
        <w:contextualSpacing/>
      </w:pPr>
      <w:r>
        <w:t xml:space="preserve">Bigger font in </w:t>
      </w:r>
      <w:proofErr w:type="spellStart"/>
      <w:r>
        <w:t>Sarif</w:t>
      </w:r>
      <w:proofErr w:type="spellEnd"/>
      <w:r>
        <w:t>, bigger space between rows</w:t>
      </w:r>
    </w:p>
    <w:p w14:paraId="0749A7AA" w14:textId="3492FE0B" w:rsidR="00D31BF9" w:rsidRDefault="00D31BF9" w:rsidP="00D31BF9">
      <w:pPr>
        <w:numPr>
          <w:ilvl w:val="0"/>
          <w:numId w:val="2"/>
        </w:numPr>
        <w:pBdr>
          <w:top w:val="none" w:sz="0" w:space="0" w:color="auto"/>
          <w:left w:val="none" w:sz="0" w:space="0" w:color="auto"/>
          <w:bottom w:val="none" w:sz="0" w:space="0" w:color="auto"/>
          <w:right w:val="none" w:sz="0" w:space="0" w:color="auto"/>
          <w:between w:val="none" w:sz="0" w:space="0" w:color="auto"/>
        </w:pBdr>
        <w:spacing w:after="0"/>
        <w:contextualSpacing/>
      </w:pPr>
      <w:r>
        <w:t>Dividing text in practise sheets and instruction papers in smaller sections</w:t>
      </w:r>
    </w:p>
    <w:p w14:paraId="2FB1DF81" w14:textId="77777777" w:rsidR="00D31BF9" w:rsidRDefault="00D31BF9" w:rsidP="00D31BF9">
      <w:pPr>
        <w:numPr>
          <w:ilvl w:val="0"/>
          <w:numId w:val="2"/>
        </w:numPr>
        <w:pBdr>
          <w:top w:val="none" w:sz="0" w:space="0" w:color="auto"/>
          <w:left w:val="none" w:sz="0" w:space="0" w:color="auto"/>
          <w:bottom w:val="none" w:sz="0" w:space="0" w:color="auto"/>
          <w:right w:val="none" w:sz="0" w:space="0" w:color="auto"/>
          <w:between w:val="none" w:sz="0" w:space="0" w:color="auto"/>
        </w:pBdr>
        <w:spacing w:after="0"/>
        <w:contextualSpacing/>
      </w:pPr>
      <w:r>
        <w:t>More time for reading, checking if the text/questions are understood</w:t>
      </w:r>
    </w:p>
    <w:p w14:paraId="55D81AEC" w14:textId="77777777" w:rsidR="00D31BF9" w:rsidRDefault="00D31BF9" w:rsidP="00D31BF9">
      <w:pPr>
        <w:numPr>
          <w:ilvl w:val="0"/>
          <w:numId w:val="2"/>
        </w:numPr>
        <w:pBdr>
          <w:top w:val="none" w:sz="0" w:space="0" w:color="auto"/>
          <w:left w:val="none" w:sz="0" w:space="0" w:color="auto"/>
          <w:bottom w:val="none" w:sz="0" w:space="0" w:color="auto"/>
          <w:right w:val="none" w:sz="0" w:space="0" w:color="auto"/>
          <w:between w:val="none" w:sz="0" w:space="0" w:color="auto"/>
        </w:pBdr>
        <w:spacing w:after="0"/>
        <w:contextualSpacing/>
      </w:pPr>
      <w:r>
        <w:t xml:space="preserve">Tolerating writing mistakes </w:t>
      </w:r>
    </w:p>
    <w:p w14:paraId="66F79679" w14:textId="3643B9CB" w:rsidR="00D31BF9" w:rsidRDefault="00D31BF9" w:rsidP="00D31BF9">
      <w:pPr>
        <w:numPr>
          <w:ilvl w:val="0"/>
          <w:numId w:val="2"/>
        </w:numPr>
        <w:pBdr>
          <w:top w:val="none" w:sz="0" w:space="0" w:color="auto"/>
          <w:left w:val="none" w:sz="0" w:space="0" w:color="auto"/>
          <w:bottom w:val="none" w:sz="0" w:space="0" w:color="auto"/>
          <w:right w:val="none" w:sz="0" w:space="0" w:color="auto"/>
          <w:between w:val="none" w:sz="0" w:space="0" w:color="auto"/>
        </w:pBdr>
        <w:spacing w:after="0"/>
        <w:contextualSpacing/>
      </w:pPr>
      <w:r>
        <w:lastRenderedPageBreak/>
        <w:t>Working in a pair or a team with pears</w:t>
      </w:r>
    </w:p>
    <w:p w14:paraId="5F3B7424" w14:textId="77777777" w:rsidR="003504A1" w:rsidRDefault="003504A1" w:rsidP="003504A1">
      <w:pPr>
        <w:pBdr>
          <w:top w:val="none" w:sz="0" w:space="0" w:color="auto"/>
          <w:left w:val="none" w:sz="0" w:space="0" w:color="auto"/>
          <w:bottom w:val="none" w:sz="0" w:space="0" w:color="auto"/>
          <w:right w:val="none" w:sz="0" w:space="0" w:color="auto"/>
          <w:between w:val="none" w:sz="0" w:space="0" w:color="auto"/>
        </w:pBdr>
        <w:spacing w:after="0"/>
        <w:ind w:left="720"/>
        <w:contextualSpacing/>
      </w:pPr>
    </w:p>
    <w:p w14:paraId="5031F3DE" w14:textId="47434EF0" w:rsidR="00D31BF9" w:rsidRPr="003504A1" w:rsidRDefault="00D31BF9" w:rsidP="003504A1">
      <w:pPr>
        <w:pStyle w:val="ListParagraph"/>
        <w:numPr>
          <w:ilvl w:val="0"/>
          <w:numId w:val="3"/>
        </w:numPr>
        <w:rPr>
          <w:b/>
        </w:rPr>
      </w:pPr>
      <w:r w:rsidRPr="003504A1">
        <w:rPr>
          <w:b/>
        </w:rPr>
        <w:t>ADHD</w:t>
      </w:r>
    </w:p>
    <w:p w14:paraId="2765748D" w14:textId="77777777" w:rsidR="00D31BF9" w:rsidRDefault="00D31BF9" w:rsidP="00D31BF9">
      <w:pPr>
        <w:numPr>
          <w:ilvl w:val="0"/>
          <w:numId w:val="2"/>
        </w:numPr>
        <w:pBdr>
          <w:top w:val="none" w:sz="0" w:space="0" w:color="auto"/>
          <w:left w:val="none" w:sz="0" w:space="0" w:color="auto"/>
          <w:bottom w:val="none" w:sz="0" w:space="0" w:color="auto"/>
          <w:right w:val="none" w:sz="0" w:space="0" w:color="auto"/>
          <w:between w:val="none" w:sz="0" w:space="0" w:color="auto"/>
        </w:pBdr>
        <w:spacing w:after="0"/>
        <w:contextualSpacing/>
      </w:pPr>
      <w:r>
        <w:t>Bigger font and space between rows</w:t>
      </w:r>
    </w:p>
    <w:p w14:paraId="7A350416" w14:textId="77777777" w:rsidR="00D31BF9" w:rsidRDefault="00D31BF9" w:rsidP="00D31BF9">
      <w:pPr>
        <w:numPr>
          <w:ilvl w:val="0"/>
          <w:numId w:val="2"/>
        </w:numPr>
        <w:pBdr>
          <w:top w:val="none" w:sz="0" w:space="0" w:color="auto"/>
          <w:left w:val="none" w:sz="0" w:space="0" w:color="auto"/>
          <w:bottom w:val="none" w:sz="0" w:space="0" w:color="auto"/>
          <w:right w:val="none" w:sz="0" w:space="0" w:color="auto"/>
          <w:between w:val="none" w:sz="0" w:space="0" w:color="auto"/>
        </w:pBdr>
        <w:spacing w:after="0"/>
        <w:contextualSpacing/>
      </w:pPr>
      <w:r>
        <w:t>Shorter paragraphs</w:t>
      </w:r>
    </w:p>
    <w:p w14:paraId="5EEAA90A" w14:textId="77777777" w:rsidR="00D31BF9" w:rsidRDefault="00D31BF9" w:rsidP="00D31BF9">
      <w:pPr>
        <w:numPr>
          <w:ilvl w:val="0"/>
          <w:numId w:val="2"/>
        </w:numPr>
        <w:pBdr>
          <w:top w:val="none" w:sz="0" w:space="0" w:color="auto"/>
          <w:left w:val="none" w:sz="0" w:space="0" w:color="auto"/>
          <w:bottom w:val="none" w:sz="0" w:space="0" w:color="auto"/>
          <w:right w:val="none" w:sz="0" w:space="0" w:color="auto"/>
          <w:between w:val="none" w:sz="0" w:space="0" w:color="auto"/>
        </w:pBdr>
        <w:spacing w:after="0"/>
        <w:contextualSpacing/>
      </w:pPr>
      <w:r>
        <w:t>Avoid tables if needed</w:t>
      </w:r>
    </w:p>
    <w:p w14:paraId="6B63D7F2" w14:textId="77777777" w:rsidR="00D31BF9" w:rsidRDefault="00D31BF9" w:rsidP="00D31BF9">
      <w:pPr>
        <w:numPr>
          <w:ilvl w:val="0"/>
          <w:numId w:val="2"/>
        </w:numPr>
        <w:pBdr>
          <w:top w:val="none" w:sz="0" w:space="0" w:color="auto"/>
          <w:left w:val="none" w:sz="0" w:space="0" w:color="auto"/>
          <w:bottom w:val="none" w:sz="0" w:space="0" w:color="auto"/>
          <w:right w:val="none" w:sz="0" w:space="0" w:color="auto"/>
          <w:between w:val="none" w:sz="0" w:space="0" w:color="auto"/>
        </w:pBdr>
        <w:spacing w:after="0"/>
        <w:contextualSpacing/>
      </w:pPr>
      <w:r>
        <w:t xml:space="preserve">Check which type of graphs/diagrams are suitable for the student </w:t>
      </w:r>
    </w:p>
    <w:p w14:paraId="399011DB" w14:textId="77777777" w:rsidR="00D31BF9" w:rsidRDefault="00D31BF9" w:rsidP="00D31BF9">
      <w:pPr>
        <w:numPr>
          <w:ilvl w:val="0"/>
          <w:numId w:val="2"/>
        </w:numPr>
        <w:pBdr>
          <w:top w:val="none" w:sz="0" w:space="0" w:color="auto"/>
          <w:left w:val="none" w:sz="0" w:space="0" w:color="auto"/>
          <w:bottom w:val="none" w:sz="0" w:space="0" w:color="auto"/>
          <w:right w:val="none" w:sz="0" w:space="0" w:color="auto"/>
          <w:between w:val="none" w:sz="0" w:space="0" w:color="auto"/>
        </w:pBdr>
        <w:spacing w:after="0"/>
        <w:contextualSpacing/>
      </w:pPr>
      <w:r>
        <w:t>Frequent checking if a student is concentrated on the work</w:t>
      </w:r>
    </w:p>
    <w:p w14:paraId="54820D82" w14:textId="77777777" w:rsidR="00D31BF9" w:rsidRDefault="00D31BF9" w:rsidP="00D31BF9">
      <w:pPr>
        <w:numPr>
          <w:ilvl w:val="0"/>
          <w:numId w:val="2"/>
        </w:numPr>
        <w:pBdr>
          <w:top w:val="none" w:sz="0" w:space="0" w:color="auto"/>
          <w:left w:val="none" w:sz="0" w:space="0" w:color="auto"/>
          <w:bottom w:val="none" w:sz="0" w:space="0" w:color="auto"/>
          <w:right w:val="none" w:sz="0" w:space="0" w:color="auto"/>
          <w:between w:val="none" w:sz="0" w:space="0" w:color="auto"/>
        </w:pBdr>
        <w:spacing w:after="0"/>
        <w:contextualSpacing/>
      </w:pPr>
      <w:r>
        <w:t xml:space="preserve">Work in pairs or small teams (up to four) </w:t>
      </w:r>
    </w:p>
    <w:p w14:paraId="1C4D2598" w14:textId="77777777" w:rsidR="00D31BF9" w:rsidRDefault="00D31BF9" w:rsidP="00D31BF9">
      <w:pPr>
        <w:numPr>
          <w:ilvl w:val="0"/>
          <w:numId w:val="2"/>
        </w:numPr>
        <w:pBdr>
          <w:top w:val="none" w:sz="0" w:space="0" w:color="auto"/>
          <w:left w:val="none" w:sz="0" w:space="0" w:color="auto"/>
          <w:bottom w:val="none" w:sz="0" w:space="0" w:color="auto"/>
          <w:right w:val="none" w:sz="0" w:space="0" w:color="auto"/>
          <w:between w:val="none" w:sz="0" w:space="0" w:color="auto"/>
        </w:pBdr>
        <w:spacing w:after="0"/>
        <w:contextualSpacing/>
      </w:pPr>
      <w:r>
        <w:t>Creating summary sheets if needed</w:t>
      </w:r>
    </w:p>
    <w:p w14:paraId="56A80B3D" w14:textId="77777777" w:rsidR="00D31BF9" w:rsidRDefault="00D31BF9" w:rsidP="00D31BF9">
      <w:pPr>
        <w:numPr>
          <w:ilvl w:val="0"/>
          <w:numId w:val="2"/>
        </w:numPr>
        <w:pBdr>
          <w:top w:val="none" w:sz="0" w:space="0" w:color="auto"/>
          <w:left w:val="none" w:sz="0" w:space="0" w:color="auto"/>
          <w:bottom w:val="none" w:sz="0" w:space="0" w:color="auto"/>
          <w:right w:val="none" w:sz="0" w:space="0" w:color="auto"/>
          <w:between w:val="none" w:sz="0" w:space="0" w:color="auto"/>
        </w:pBdr>
        <w:spacing w:after="0"/>
        <w:contextualSpacing/>
      </w:pPr>
      <w:r>
        <w:t>Encourage students to participate in class discussions</w:t>
      </w:r>
    </w:p>
    <w:p w14:paraId="07C406E5" w14:textId="41ED636D" w:rsidR="00D31BF9" w:rsidRDefault="00D31BF9" w:rsidP="00D31BF9">
      <w:pPr>
        <w:numPr>
          <w:ilvl w:val="0"/>
          <w:numId w:val="2"/>
        </w:numPr>
        <w:pBdr>
          <w:top w:val="none" w:sz="0" w:space="0" w:color="auto"/>
          <w:left w:val="none" w:sz="0" w:space="0" w:color="auto"/>
          <w:bottom w:val="none" w:sz="0" w:space="0" w:color="auto"/>
          <w:right w:val="none" w:sz="0" w:space="0" w:color="auto"/>
          <w:between w:val="none" w:sz="0" w:space="0" w:color="auto"/>
        </w:pBdr>
        <w:spacing w:after="0"/>
        <w:contextualSpacing/>
      </w:pPr>
      <w:r>
        <w:t>Commen</w:t>
      </w:r>
      <w:r w:rsidR="003504A1">
        <w:t>d</w:t>
      </w:r>
      <w:r>
        <w:t xml:space="preserve"> student on progress</w:t>
      </w:r>
    </w:p>
    <w:p w14:paraId="0649299B" w14:textId="65D511A0" w:rsidR="00D31BF9" w:rsidRDefault="003504A1" w:rsidP="00D31BF9">
      <w:pPr>
        <w:numPr>
          <w:ilvl w:val="0"/>
          <w:numId w:val="2"/>
        </w:numPr>
        <w:pBdr>
          <w:top w:val="none" w:sz="0" w:space="0" w:color="auto"/>
          <w:left w:val="none" w:sz="0" w:space="0" w:color="auto"/>
          <w:bottom w:val="none" w:sz="0" w:space="0" w:color="auto"/>
          <w:right w:val="none" w:sz="0" w:space="0" w:color="auto"/>
          <w:between w:val="none" w:sz="0" w:space="0" w:color="auto"/>
        </w:pBdr>
        <w:spacing w:after="0"/>
        <w:contextualSpacing/>
      </w:pPr>
      <w:r>
        <w:t>Regularly</w:t>
      </w:r>
      <w:r w:rsidR="00D31BF9">
        <w:t xml:space="preserve"> make notes about progress in e-</w:t>
      </w:r>
      <w:proofErr w:type="spellStart"/>
      <w:r w:rsidR="00D31BF9">
        <w:t>dnevnik</w:t>
      </w:r>
      <w:proofErr w:type="spellEnd"/>
    </w:p>
    <w:p w14:paraId="3FCDCB71" w14:textId="61A7FFF1" w:rsidR="00D31BF9" w:rsidRDefault="00D31BF9" w:rsidP="00D31BF9">
      <w:pPr>
        <w:numPr>
          <w:ilvl w:val="0"/>
          <w:numId w:val="2"/>
        </w:numPr>
        <w:pBdr>
          <w:top w:val="none" w:sz="0" w:space="0" w:color="auto"/>
          <w:left w:val="none" w:sz="0" w:space="0" w:color="auto"/>
          <w:bottom w:val="none" w:sz="0" w:space="0" w:color="auto"/>
          <w:right w:val="none" w:sz="0" w:space="0" w:color="auto"/>
          <w:between w:val="none" w:sz="0" w:space="0" w:color="auto"/>
        </w:pBdr>
        <w:contextualSpacing/>
      </w:pPr>
      <w:r>
        <w:t>Allowing the student to leave the classroom for a short time during the lesson if needed</w:t>
      </w:r>
    </w:p>
    <w:p w14:paraId="05129DFE" w14:textId="77777777" w:rsidR="003504A1" w:rsidRDefault="003504A1" w:rsidP="003504A1">
      <w:pPr>
        <w:pBdr>
          <w:top w:val="none" w:sz="0" w:space="0" w:color="auto"/>
          <w:left w:val="none" w:sz="0" w:space="0" w:color="auto"/>
          <w:bottom w:val="none" w:sz="0" w:space="0" w:color="auto"/>
          <w:right w:val="none" w:sz="0" w:space="0" w:color="auto"/>
          <w:between w:val="none" w:sz="0" w:space="0" w:color="auto"/>
        </w:pBdr>
        <w:ind w:left="720"/>
        <w:contextualSpacing/>
      </w:pPr>
    </w:p>
    <w:p w14:paraId="3704524E" w14:textId="77777777" w:rsidR="00D31BF9" w:rsidRDefault="00D31BF9" w:rsidP="00D31BF9">
      <w:pPr>
        <w:ind w:left="720" w:hanging="720"/>
      </w:pPr>
    </w:p>
    <w:p w14:paraId="19D9A5D3" w14:textId="77777777" w:rsidR="00D31BF9" w:rsidRDefault="00D31BF9"/>
    <w:p w14:paraId="196516A7" w14:textId="3340E5CD" w:rsidR="00CF734A" w:rsidRDefault="00467EC7">
      <w:pPr>
        <w:jc w:val="right"/>
      </w:pPr>
      <w:r>
        <w:t>Teacher:</w:t>
      </w:r>
    </w:p>
    <w:p w14:paraId="1D3C3379" w14:textId="412493A5" w:rsidR="002D77D6" w:rsidRDefault="009C73AD">
      <w:pPr>
        <w:jc w:val="right"/>
      </w:pPr>
      <w:r>
        <w:t xml:space="preserve">Maja Mihalic </w:t>
      </w:r>
      <w:proofErr w:type="spellStart"/>
      <w:r>
        <w:t>Skočak</w:t>
      </w:r>
      <w:proofErr w:type="spellEnd"/>
    </w:p>
    <w:sectPr w:rsidR="002D77D6" w:rsidSect="00467EC7">
      <w:pgSz w:w="16840" w:h="11907" w:orient="landscape"/>
      <w:pgMar w:top="425" w:right="851" w:bottom="425" w:left="85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C1717"/>
    <w:multiLevelType w:val="multilevel"/>
    <w:tmpl w:val="E52A10BC"/>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43BA7A2A"/>
    <w:multiLevelType w:val="multilevel"/>
    <w:tmpl w:val="F11EC79C"/>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4B0B2B30"/>
    <w:multiLevelType w:val="hybridMultilevel"/>
    <w:tmpl w:val="E572D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34A"/>
    <w:rsid w:val="001142AD"/>
    <w:rsid w:val="002D77D6"/>
    <w:rsid w:val="003504A1"/>
    <w:rsid w:val="003774F0"/>
    <w:rsid w:val="00467EC7"/>
    <w:rsid w:val="00472568"/>
    <w:rsid w:val="00712A43"/>
    <w:rsid w:val="009C73AD"/>
    <w:rsid w:val="00A73EBD"/>
    <w:rsid w:val="00AB590B"/>
    <w:rsid w:val="00CF734A"/>
    <w:rsid w:val="00D31BF9"/>
    <w:rsid w:val="00D521C7"/>
    <w:rsid w:val="00E87BD4"/>
    <w:rsid w:val="00F24927"/>
    <w:rsid w:val="00F878E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2B883"/>
  <w15:docId w15:val="{77DA1493-E0EE-4D39-984F-A74A0129F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GB" w:eastAsia="hr-HR"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3504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72833">
      <w:bodyDiv w:val="1"/>
      <w:marLeft w:val="0"/>
      <w:marRight w:val="0"/>
      <w:marTop w:val="0"/>
      <w:marBottom w:val="0"/>
      <w:divBdr>
        <w:top w:val="none" w:sz="0" w:space="0" w:color="auto"/>
        <w:left w:val="none" w:sz="0" w:space="0" w:color="auto"/>
        <w:bottom w:val="none" w:sz="0" w:space="0" w:color="auto"/>
        <w:right w:val="none" w:sz="0" w:space="0" w:color="auto"/>
      </w:divBdr>
    </w:div>
    <w:div w:id="284047230">
      <w:bodyDiv w:val="1"/>
      <w:marLeft w:val="0"/>
      <w:marRight w:val="0"/>
      <w:marTop w:val="0"/>
      <w:marBottom w:val="0"/>
      <w:divBdr>
        <w:top w:val="none" w:sz="0" w:space="0" w:color="auto"/>
        <w:left w:val="none" w:sz="0" w:space="0" w:color="auto"/>
        <w:bottom w:val="none" w:sz="0" w:space="0" w:color="auto"/>
        <w:right w:val="none" w:sz="0" w:space="0" w:color="auto"/>
      </w:divBdr>
    </w:div>
    <w:div w:id="456922380">
      <w:bodyDiv w:val="1"/>
      <w:marLeft w:val="0"/>
      <w:marRight w:val="0"/>
      <w:marTop w:val="0"/>
      <w:marBottom w:val="0"/>
      <w:divBdr>
        <w:top w:val="none" w:sz="0" w:space="0" w:color="auto"/>
        <w:left w:val="none" w:sz="0" w:space="0" w:color="auto"/>
        <w:bottom w:val="none" w:sz="0" w:space="0" w:color="auto"/>
        <w:right w:val="none" w:sz="0" w:space="0" w:color="auto"/>
      </w:divBdr>
    </w:div>
    <w:div w:id="524754002">
      <w:bodyDiv w:val="1"/>
      <w:marLeft w:val="0"/>
      <w:marRight w:val="0"/>
      <w:marTop w:val="0"/>
      <w:marBottom w:val="0"/>
      <w:divBdr>
        <w:top w:val="none" w:sz="0" w:space="0" w:color="auto"/>
        <w:left w:val="none" w:sz="0" w:space="0" w:color="auto"/>
        <w:bottom w:val="none" w:sz="0" w:space="0" w:color="auto"/>
        <w:right w:val="none" w:sz="0" w:space="0" w:color="auto"/>
      </w:divBdr>
    </w:div>
    <w:div w:id="576207145">
      <w:bodyDiv w:val="1"/>
      <w:marLeft w:val="0"/>
      <w:marRight w:val="0"/>
      <w:marTop w:val="0"/>
      <w:marBottom w:val="0"/>
      <w:divBdr>
        <w:top w:val="none" w:sz="0" w:space="0" w:color="auto"/>
        <w:left w:val="none" w:sz="0" w:space="0" w:color="auto"/>
        <w:bottom w:val="none" w:sz="0" w:space="0" w:color="auto"/>
        <w:right w:val="none" w:sz="0" w:space="0" w:color="auto"/>
      </w:divBdr>
    </w:div>
    <w:div w:id="601425430">
      <w:bodyDiv w:val="1"/>
      <w:marLeft w:val="0"/>
      <w:marRight w:val="0"/>
      <w:marTop w:val="0"/>
      <w:marBottom w:val="0"/>
      <w:divBdr>
        <w:top w:val="none" w:sz="0" w:space="0" w:color="auto"/>
        <w:left w:val="none" w:sz="0" w:space="0" w:color="auto"/>
        <w:bottom w:val="none" w:sz="0" w:space="0" w:color="auto"/>
        <w:right w:val="none" w:sz="0" w:space="0" w:color="auto"/>
      </w:divBdr>
    </w:div>
    <w:div w:id="725684323">
      <w:bodyDiv w:val="1"/>
      <w:marLeft w:val="0"/>
      <w:marRight w:val="0"/>
      <w:marTop w:val="0"/>
      <w:marBottom w:val="0"/>
      <w:divBdr>
        <w:top w:val="none" w:sz="0" w:space="0" w:color="auto"/>
        <w:left w:val="none" w:sz="0" w:space="0" w:color="auto"/>
        <w:bottom w:val="none" w:sz="0" w:space="0" w:color="auto"/>
        <w:right w:val="none" w:sz="0" w:space="0" w:color="auto"/>
      </w:divBdr>
    </w:div>
    <w:div w:id="929389862">
      <w:bodyDiv w:val="1"/>
      <w:marLeft w:val="0"/>
      <w:marRight w:val="0"/>
      <w:marTop w:val="0"/>
      <w:marBottom w:val="0"/>
      <w:divBdr>
        <w:top w:val="none" w:sz="0" w:space="0" w:color="auto"/>
        <w:left w:val="none" w:sz="0" w:space="0" w:color="auto"/>
        <w:bottom w:val="none" w:sz="0" w:space="0" w:color="auto"/>
        <w:right w:val="none" w:sz="0" w:space="0" w:color="auto"/>
      </w:divBdr>
    </w:div>
    <w:div w:id="1020282050">
      <w:bodyDiv w:val="1"/>
      <w:marLeft w:val="0"/>
      <w:marRight w:val="0"/>
      <w:marTop w:val="0"/>
      <w:marBottom w:val="0"/>
      <w:divBdr>
        <w:top w:val="none" w:sz="0" w:space="0" w:color="auto"/>
        <w:left w:val="none" w:sz="0" w:space="0" w:color="auto"/>
        <w:bottom w:val="none" w:sz="0" w:space="0" w:color="auto"/>
        <w:right w:val="none" w:sz="0" w:space="0" w:color="auto"/>
      </w:divBdr>
    </w:div>
    <w:div w:id="1025709891">
      <w:bodyDiv w:val="1"/>
      <w:marLeft w:val="0"/>
      <w:marRight w:val="0"/>
      <w:marTop w:val="0"/>
      <w:marBottom w:val="0"/>
      <w:divBdr>
        <w:top w:val="none" w:sz="0" w:space="0" w:color="auto"/>
        <w:left w:val="none" w:sz="0" w:space="0" w:color="auto"/>
        <w:bottom w:val="none" w:sz="0" w:space="0" w:color="auto"/>
        <w:right w:val="none" w:sz="0" w:space="0" w:color="auto"/>
      </w:divBdr>
    </w:div>
    <w:div w:id="1305818013">
      <w:bodyDiv w:val="1"/>
      <w:marLeft w:val="0"/>
      <w:marRight w:val="0"/>
      <w:marTop w:val="0"/>
      <w:marBottom w:val="0"/>
      <w:divBdr>
        <w:top w:val="none" w:sz="0" w:space="0" w:color="auto"/>
        <w:left w:val="none" w:sz="0" w:space="0" w:color="auto"/>
        <w:bottom w:val="none" w:sz="0" w:space="0" w:color="auto"/>
        <w:right w:val="none" w:sz="0" w:space="0" w:color="auto"/>
      </w:divBdr>
    </w:div>
    <w:div w:id="1339117438">
      <w:bodyDiv w:val="1"/>
      <w:marLeft w:val="0"/>
      <w:marRight w:val="0"/>
      <w:marTop w:val="0"/>
      <w:marBottom w:val="0"/>
      <w:divBdr>
        <w:top w:val="none" w:sz="0" w:space="0" w:color="auto"/>
        <w:left w:val="none" w:sz="0" w:space="0" w:color="auto"/>
        <w:bottom w:val="none" w:sz="0" w:space="0" w:color="auto"/>
        <w:right w:val="none" w:sz="0" w:space="0" w:color="auto"/>
      </w:divBdr>
    </w:div>
    <w:div w:id="1357540624">
      <w:bodyDiv w:val="1"/>
      <w:marLeft w:val="0"/>
      <w:marRight w:val="0"/>
      <w:marTop w:val="0"/>
      <w:marBottom w:val="0"/>
      <w:divBdr>
        <w:top w:val="none" w:sz="0" w:space="0" w:color="auto"/>
        <w:left w:val="none" w:sz="0" w:space="0" w:color="auto"/>
        <w:bottom w:val="none" w:sz="0" w:space="0" w:color="auto"/>
        <w:right w:val="none" w:sz="0" w:space="0" w:color="auto"/>
      </w:divBdr>
    </w:div>
    <w:div w:id="1520043955">
      <w:bodyDiv w:val="1"/>
      <w:marLeft w:val="0"/>
      <w:marRight w:val="0"/>
      <w:marTop w:val="0"/>
      <w:marBottom w:val="0"/>
      <w:divBdr>
        <w:top w:val="none" w:sz="0" w:space="0" w:color="auto"/>
        <w:left w:val="none" w:sz="0" w:space="0" w:color="auto"/>
        <w:bottom w:val="none" w:sz="0" w:space="0" w:color="auto"/>
        <w:right w:val="none" w:sz="0" w:space="0" w:color="auto"/>
      </w:divBdr>
    </w:div>
    <w:div w:id="1827284694">
      <w:bodyDiv w:val="1"/>
      <w:marLeft w:val="0"/>
      <w:marRight w:val="0"/>
      <w:marTop w:val="0"/>
      <w:marBottom w:val="0"/>
      <w:divBdr>
        <w:top w:val="none" w:sz="0" w:space="0" w:color="auto"/>
        <w:left w:val="none" w:sz="0" w:space="0" w:color="auto"/>
        <w:bottom w:val="none" w:sz="0" w:space="0" w:color="auto"/>
        <w:right w:val="none" w:sz="0" w:space="0" w:color="auto"/>
      </w:divBdr>
    </w:div>
    <w:div w:id="1899129850">
      <w:bodyDiv w:val="1"/>
      <w:marLeft w:val="0"/>
      <w:marRight w:val="0"/>
      <w:marTop w:val="0"/>
      <w:marBottom w:val="0"/>
      <w:divBdr>
        <w:top w:val="none" w:sz="0" w:space="0" w:color="auto"/>
        <w:left w:val="none" w:sz="0" w:space="0" w:color="auto"/>
        <w:bottom w:val="none" w:sz="0" w:space="0" w:color="auto"/>
        <w:right w:val="none" w:sz="0" w:space="0" w:color="auto"/>
      </w:divBdr>
    </w:div>
    <w:div w:id="1912426482">
      <w:bodyDiv w:val="1"/>
      <w:marLeft w:val="0"/>
      <w:marRight w:val="0"/>
      <w:marTop w:val="0"/>
      <w:marBottom w:val="0"/>
      <w:divBdr>
        <w:top w:val="none" w:sz="0" w:space="0" w:color="auto"/>
        <w:left w:val="none" w:sz="0" w:space="0" w:color="auto"/>
        <w:bottom w:val="none" w:sz="0" w:space="0" w:color="auto"/>
        <w:right w:val="none" w:sz="0" w:space="0" w:color="auto"/>
      </w:divBdr>
    </w:div>
    <w:div w:id="2008702573">
      <w:bodyDiv w:val="1"/>
      <w:marLeft w:val="0"/>
      <w:marRight w:val="0"/>
      <w:marTop w:val="0"/>
      <w:marBottom w:val="0"/>
      <w:divBdr>
        <w:top w:val="none" w:sz="0" w:space="0" w:color="auto"/>
        <w:left w:val="none" w:sz="0" w:space="0" w:color="auto"/>
        <w:bottom w:val="none" w:sz="0" w:space="0" w:color="auto"/>
        <w:right w:val="none" w:sz="0" w:space="0" w:color="auto"/>
      </w:divBdr>
    </w:div>
    <w:div w:id="2008752189">
      <w:bodyDiv w:val="1"/>
      <w:marLeft w:val="0"/>
      <w:marRight w:val="0"/>
      <w:marTop w:val="0"/>
      <w:marBottom w:val="0"/>
      <w:divBdr>
        <w:top w:val="none" w:sz="0" w:space="0" w:color="auto"/>
        <w:left w:val="none" w:sz="0" w:space="0" w:color="auto"/>
        <w:bottom w:val="none" w:sz="0" w:space="0" w:color="auto"/>
        <w:right w:val="none" w:sz="0" w:space="0" w:color="auto"/>
      </w:divBdr>
    </w:div>
    <w:div w:id="2047098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XV. Gimnazija</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dc:creator>
  <cp:lastModifiedBy>Maja Mihalic</cp:lastModifiedBy>
  <cp:revision>4</cp:revision>
  <dcterms:created xsi:type="dcterms:W3CDTF">2019-09-22T18:00:00Z</dcterms:created>
  <dcterms:modified xsi:type="dcterms:W3CDTF">2019-09-22T18:05:00Z</dcterms:modified>
</cp:coreProperties>
</file>