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64" w:rsidRPr="00AA6C64" w:rsidRDefault="00AA6C64" w:rsidP="00AA6C64">
      <w:pPr>
        <w:rPr>
          <w:rFonts w:eastAsia="Times New Roman" w:cs="Arial"/>
          <w:color w:val="C00000"/>
          <w:sz w:val="44"/>
          <w:szCs w:val="44"/>
          <w:lang w:eastAsia="hr-HR"/>
        </w:rPr>
      </w:pPr>
      <w:bookmarkStart w:id="0" w:name="_GoBack"/>
      <w:r w:rsidRPr="00AA6C64">
        <w:rPr>
          <w:rFonts w:eastAsia="Times New Roman" w:cs="Arial"/>
          <w:color w:val="C00000"/>
          <w:sz w:val="44"/>
          <w:szCs w:val="44"/>
          <w:lang w:eastAsia="hr-HR"/>
        </w:rPr>
        <w:t xml:space="preserve">POVIJESNI PRIKAZ RADA DAROVITIH UČENIKA </w:t>
      </w:r>
    </w:p>
    <w:bookmarkEnd w:id="0"/>
    <w:p w:rsidR="00AA6C64" w:rsidRDefault="00AA6C64" w:rsidP="00AA6C64">
      <w:pPr>
        <w:rPr>
          <w:rFonts w:eastAsia="Times New Roman" w:cs="Arial"/>
          <w:sz w:val="24"/>
          <w:szCs w:val="24"/>
          <w:lang w:eastAsia="hr-HR"/>
        </w:rPr>
      </w:pPr>
    </w:p>
    <w:p w:rsidR="007F1A06" w:rsidRPr="00DE58F8" w:rsidRDefault="007F1A06" w:rsidP="00AA6C64">
      <w:pPr>
        <w:rPr>
          <w:rFonts w:eastAsia="Times New Roman" w:cs="Arial"/>
          <w:sz w:val="24"/>
          <w:szCs w:val="24"/>
          <w:lang w:eastAsia="hr-HR"/>
        </w:rPr>
      </w:pPr>
      <w:r w:rsidRPr="00DE58F8">
        <w:rPr>
          <w:rFonts w:eastAsia="Times New Roman" w:cs="Arial"/>
          <w:sz w:val="24"/>
          <w:szCs w:val="24"/>
          <w:lang w:eastAsia="hr-HR"/>
        </w:rPr>
        <w:t>Zagrebačka XV. gimnazija obrazovnim je profilom prirodoslovno-matematička gimnazija, smještena u moderno opremljenoj zgradi (39 specijaliziranih učionica, 26 kabineta za nastavnike, s laboratorijima biologije, kemije i fizike u kojima svaki učenik ima svoje radno mjesto). Gimnaziju pohađa oko 1200 učenika, raspoređenih u 42 razreda, samo u jutarnjoj smjeni</w:t>
      </w:r>
      <w:r w:rsidRPr="00DE58F8">
        <w:rPr>
          <w:rFonts w:eastAsia="Times New Roman" w:cs="Times New Roman"/>
          <w:sz w:val="24"/>
          <w:szCs w:val="24"/>
          <w:lang w:eastAsia="hr-HR"/>
        </w:rPr>
        <w:t xml:space="preserve">. </w:t>
      </w:r>
      <w:r w:rsidRPr="00DE58F8">
        <w:rPr>
          <w:rFonts w:eastAsia="Times New Roman" w:cs="Arial"/>
          <w:sz w:val="24"/>
          <w:szCs w:val="24"/>
          <w:lang w:eastAsia="hr-HR"/>
        </w:rPr>
        <w:t>Učenici XV. gimnazije mogu se obrazovati u dva programa, nacionalnom i međunarodnom. Nacionalni program slijedi prirodoslovno-matematičku strukturu i organizaciju nastave. Godine 1991. uveden je internacionalni program Međunarodne mature (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International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Baccalaureate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) Izvođenje međunarodnoga programa, priznatoga u zemljama širom svijeta, odobrila je međunarodna organizacija u području obrazovanja,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International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Baccalaureate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Organization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(IBO) sa sjedištem u Ženevi te Ministarstvo znanosti, obrazovanja i športa Republike Hrvatske. Od 1995. uveden je međunarodni program za prve i druge razrede gimnazije,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Middle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Years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DE58F8">
        <w:rPr>
          <w:rFonts w:eastAsia="Times New Roman" w:cs="Arial"/>
          <w:sz w:val="24"/>
          <w:szCs w:val="24"/>
          <w:lang w:eastAsia="hr-HR"/>
        </w:rPr>
        <w:t>Programme</w:t>
      </w:r>
      <w:proofErr w:type="spellEnd"/>
      <w:r w:rsidRPr="00DE58F8">
        <w:rPr>
          <w:rFonts w:eastAsia="Times New Roman" w:cs="Arial"/>
          <w:sz w:val="24"/>
          <w:szCs w:val="24"/>
          <w:lang w:eastAsia="hr-HR"/>
        </w:rPr>
        <w:t>.</w:t>
      </w:r>
    </w:p>
    <w:p w:rsidR="007F1A06" w:rsidRPr="00DE58F8" w:rsidRDefault="00DE58F8" w:rsidP="00DE58F8">
      <w:pPr>
        <w:spacing w:before="100" w:beforeAutospacing="1" w:after="100" w:afterAutospacing="1" w:line="240" w:lineRule="auto"/>
        <w:ind w:left="360"/>
        <w:jc w:val="both"/>
        <w:rPr>
          <w:rFonts w:eastAsia="Times New Roman" w:cs="Arial"/>
          <w:sz w:val="24"/>
          <w:szCs w:val="24"/>
          <w:lang w:eastAsia="hr-HR"/>
        </w:rPr>
      </w:pPr>
      <w:r w:rsidRPr="00DE58F8">
        <w:rPr>
          <w:sz w:val="24"/>
          <w:szCs w:val="24"/>
        </w:rPr>
        <w:t xml:space="preserve">Učenici XV. gimnazije s uspjehom sudjeluju u brojnim izvannastavnim aktivnostima i natjecanjima, u kojima postižu zavidan svjetski, međunarodni i državni uspjeh. Od 1965. osvajaju prva mjesta na Svjetskim matematičkim olimpijadama; od 1993. na Svjetskim informatičkim olimpijadama; sudjeluju na ACSL-ovom natjecanju iz informatike (American </w:t>
      </w:r>
      <w:proofErr w:type="spellStart"/>
      <w:r w:rsidRPr="00DE58F8">
        <w:rPr>
          <w:sz w:val="24"/>
          <w:szCs w:val="24"/>
        </w:rPr>
        <w:t>Computer</w:t>
      </w:r>
      <w:proofErr w:type="spellEnd"/>
      <w:r w:rsidRPr="00DE58F8">
        <w:rPr>
          <w:sz w:val="24"/>
          <w:szCs w:val="24"/>
        </w:rPr>
        <w:t xml:space="preserve"> </w:t>
      </w:r>
      <w:proofErr w:type="spellStart"/>
      <w:r w:rsidRPr="00DE58F8">
        <w:rPr>
          <w:sz w:val="24"/>
          <w:szCs w:val="24"/>
        </w:rPr>
        <w:t>Science</w:t>
      </w:r>
      <w:proofErr w:type="spellEnd"/>
      <w:r w:rsidRPr="00DE58F8">
        <w:rPr>
          <w:sz w:val="24"/>
          <w:szCs w:val="24"/>
        </w:rPr>
        <w:t xml:space="preserve"> </w:t>
      </w:r>
      <w:proofErr w:type="spellStart"/>
      <w:r w:rsidRPr="00DE58F8">
        <w:rPr>
          <w:sz w:val="24"/>
          <w:szCs w:val="24"/>
        </w:rPr>
        <w:t>League</w:t>
      </w:r>
      <w:proofErr w:type="spellEnd"/>
      <w:r w:rsidRPr="00DE58F8">
        <w:rPr>
          <w:sz w:val="24"/>
          <w:szCs w:val="24"/>
        </w:rPr>
        <w:t xml:space="preserve">). U proteklih dvanaest godina proglašavani su među najboljima između 200, pretežno američkih škola. Dosada su donijeli XV. gimnaziji i Hrvatskoj sedam prvih i osam drugih mjesta! Učenici su jednako uspješni u državnim natjecanjima iz ostalih prirodoslovnih predmeta, u kategorijama humanističkih predmeta i jezika, na </w:t>
      </w:r>
      <w:proofErr w:type="spellStart"/>
      <w:r w:rsidRPr="00DE58F8">
        <w:rPr>
          <w:sz w:val="24"/>
          <w:szCs w:val="24"/>
        </w:rPr>
        <w:t>Lidranu</w:t>
      </w:r>
      <w:proofErr w:type="spellEnd"/>
      <w:r w:rsidRPr="00DE58F8">
        <w:rPr>
          <w:sz w:val="24"/>
          <w:szCs w:val="24"/>
        </w:rPr>
        <w:t>, Goranovom proljeću, kao mladi inovatori, u sportskim natjecanjima.</w:t>
      </w:r>
    </w:p>
    <w:p w:rsidR="007F1A06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  <w:r w:rsidRPr="001B5538">
        <w:rPr>
          <w:rFonts w:eastAsia="Times New Roman" w:cs="Arial"/>
          <w:sz w:val="24"/>
          <w:szCs w:val="24"/>
        </w:rPr>
        <w:t xml:space="preserve">       Često se dogodi da darovita djeca ne budu prepoznata u okviru redovnog školskog programa. Zbog želje da iskoristimo velike potencijale naših učenika i sustavno se bavimo i pratimo njihovo napredovanje, prije svega na području prirodoslovnih predmeta, osjetili smo odgovornost kao njihovi profesori te tijekom šk. god. 2008./09. osnovali smo Tim za nadarene učenike XV. gimnazije. Osnovna zadaća Tima je planiranje i organizacija sustavnog rada s nadarenim učenicima,  praćenje njihovog napredovanja, te pružanje podrške nadarenim učenicima i njihovim roditeljima. </w:t>
      </w:r>
      <w:r w:rsidR="001B5538" w:rsidRPr="001B5538">
        <w:rPr>
          <w:rFonts w:eastAsia="Times New Roman" w:cs="Arial"/>
          <w:sz w:val="24"/>
          <w:szCs w:val="24"/>
        </w:rPr>
        <w:t>C</w:t>
      </w:r>
      <w:r w:rsidRPr="001B5538">
        <w:rPr>
          <w:rFonts w:eastAsia="Times New Roman" w:cs="Arial"/>
          <w:sz w:val="24"/>
          <w:szCs w:val="24"/>
        </w:rPr>
        <w:t>iljana skupina za identifikaciju darovitih učenika su učenici prvih razreda naše škole. Projekti se provode u drugom i trećem razredu, a svake se godine održava Mala znanstvena konferencija na kojoj učenici prikazuju svoje projekte</w:t>
      </w:r>
      <w:r w:rsidR="001B5538" w:rsidRPr="001B5538">
        <w:rPr>
          <w:rFonts w:eastAsia="Times New Roman" w:cs="Arial"/>
          <w:sz w:val="24"/>
          <w:szCs w:val="24"/>
        </w:rPr>
        <w:t xml:space="preserve"> a sudjeluju i na inozemnim učeničkim konferencijama</w:t>
      </w:r>
      <w:r w:rsidRPr="001B5538">
        <w:rPr>
          <w:rFonts w:eastAsia="Times New Roman" w:cs="Arial"/>
          <w:sz w:val="24"/>
          <w:szCs w:val="24"/>
        </w:rPr>
        <w:t>.</w:t>
      </w:r>
      <w:r w:rsidR="00DE58F8">
        <w:rPr>
          <w:rFonts w:eastAsia="Times New Roman" w:cs="Arial"/>
          <w:sz w:val="24"/>
          <w:szCs w:val="24"/>
        </w:rPr>
        <w:t xml:space="preserve"> Uspostavljena je izvrsna suradnja sa Institutom za fiziku, PMF-om,</w:t>
      </w:r>
      <w:r w:rsidR="00C15B42">
        <w:rPr>
          <w:rFonts w:eastAsia="Times New Roman" w:cs="Arial"/>
          <w:sz w:val="24"/>
          <w:szCs w:val="24"/>
        </w:rPr>
        <w:t xml:space="preserve"> </w:t>
      </w:r>
      <w:r w:rsidR="00DE58F8">
        <w:rPr>
          <w:rFonts w:eastAsia="Times New Roman" w:cs="Arial"/>
          <w:sz w:val="24"/>
          <w:szCs w:val="24"/>
        </w:rPr>
        <w:t>FFZG-om,</w:t>
      </w:r>
      <w:r w:rsidR="00C15B42">
        <w:rPr>
          <w:rFonts w:eastAsia="Times New Roman" w:cs="Arial"/>
          <w:sz w:val="24"/>
          <w:szCs w:val="24"/>
        </w:rPr>
        <w:t xml:space="preserve"> </w:t>
      </w:r>
      <w:r w:rsidR="00DE58F8">
        <w:rPr>
          <w:rFonts w:eastAsia="Times New Roman" w:cs="Arial"/>
          <w:sz w:val="24"/>
          <w:szCs w:val="24"/>
        </w:rPr>
        <w:t>FER-om i drugim institucijama i fakultetima.</w:t>
      </w: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AA6C64" w:rsidRPr="001B5538" w:rsidRDefault="00AA6C6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7F1A06" w:rsidRPr="001B5538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</w:rPr>
      </w:pPr>
    </w:p>
    <w:p w:rsidR="007F1A06" w:rsidRPr="00AA6C64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17365D" w:themeColor="text2" w:themeShade="BF"/>
          <w:sz w:val="24"/>
          <w:szCs w:val="24"/>
        </w:rPr>
      </w:pPr>
      <w:r w:rsidRPr="00AA6C64">
        <w:rPr>
          <w:rFonts w:eastAsia="Times New Roman" w:cs="Arial"/>
          <w:b/>
          <w:color w:val="17365D" w:themeColor="text2" w:themeShade="BF"/>
          <w:sz w:val="24"/>
          <w:szCs w:val="24"/>
        </w:rPr>
        <w:t>2008./09.</w:t>
      </w:r>
    </w:p>
    <w:p w:rsidR="004F29DC" w:rsidRPr="00AA6C64" w:rsidRDefault="007F1A06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17365D" w:themeColor="text2" w:themeShade="BF"/>
          <w:sz w:val="24"/>
          <w:szCs w:val="24"/>
          <w:lang w:eastAsia="hr-HR"/>
        </w:rPr>
      </w:pPr>
      <w:r w:rsidRPr="00AA6C64">
        <w:rPr>
          <w:rFonts w:eastAsia="Times New Roman" w:cs="Arial"/>
          <w:color w:val="17365D" w:themeColor="text2" w:themeShade="BF"/>
          <w:sz w:val="24"/>
          <w:szCs w:val="24"/>
        </w:rPr>
        <w:t>1. Osnovali smo Tim za nadarene učenike XV. gimnazije</w:t>
      </w:r>
      <w:r w:rsidR="004F29DC" w:rsidRPr="00AA6C64">
        <w:rPr>
          <w:rFonts w:eastAsia="Times New Roman" w:cs="Arial"/>
          <w:color w:val="17365D" w:themeColor="text2" w:themeShade="BF"/>
          <w:sz w:val="24"/>
          <w:szCs w:val="24"/>
        </w:rPr>
        <w:t xml:space="preserve"> koji čine</w:t>
      </w:r>
      <w:r w:rsidR="00DD0EAE" w:rsidRPr="00AA6C64">
        <w:rPr>
          <w:rFonts w:eastAsia="Times New Roman" w:cs="Arial"/>
          <w:color w:val="17365D" w:themeColor="text2" w:themeShade="BF"/>
          <w:sz w:val="24"/>
          <w:szCs w:val="24"/>
        </w:rPr>
        <w:t xml:space="preserve"> ravnateljica, psihologinja i mentori te</w:t>
      </w:r>
      <w:r w:rsidR="004F29DC"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 vanjski članovi:</w:t>
      </w:r>
    </w:p>
    <w:p w:rsidR="004F29DC" w:rsidRPr="00AA6C64" w:rsidRDefault="004F29DC" w:rsidP="002821B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color w:val="17365D" w:themeColor="text2" w:themeShade="BF"/>
          <w:sz w:val="24"/>
          <w:szCs w:val="24"/>
          <w:lang w:eastAsia="hr-HR"/>
        </w:rPr>
      </w:pPr>
      <w:proofErr w:type="spellStart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dr.sc</w:t>
      </w:r>
      <w:proofErr w:type="spellEnd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. Vesna Vlahović </w:t>
      </w:r>
      <w:proofErr w:type="spellStart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Štetić</w:t>
      </w:r>
      <w:proofErr w:type="spellEnd"/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>, prof. psihologije, Filozofski fakultet u Zagrebu,predstojnica Katedre za školsku psihologiju</w:t>
      </w:r>
    </w:p>
    <w:p w:rsidR="004F29DC" w:rsidRPr="00AA6C64" w:rsidRDefault="004F29DC" w:rsidP="002821B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17365D" w:themeColor="text2" w:themeShade="BF"/>
          <w:sz w:val="24"/>
          <w:szCs w:val="24"/>
        </w:rPr>
      </w:pPr>
      <w:r w:rsidRPr="00AA6C64">
        <w:rPr>
          <w:rFonts w:eastAsia="Times New Roman" w:cs="Arial"/>
          <w:color w:val="17365D" w:themeColor="text2" w:themeShade="BF"/>
          <w:sz w:val="24"/>
          <w:szCs w:val="24"/>
          <w:lang w:eastAsia="hr-HR"/>
        </w:rPr>
        <w:t xml:space="preserve">dr.sc.Boris Jokić, prof. psihologije, znanstveni suradnik </w:t>
      </w:r>
      <w:r w:rsidRPr="00AA6C64">
        <w:rPr>
          <w:rFonts w:eastAsia="Times New Roman" w:cs="Times New Roman"/>
          <w:color w:val="17365D" w:themeColor="text2" w:themeShade="BF"/>
          <w:sz w:val="24"/>
          <w:szCs w:val="24"/>
        </w:rPr>
        <w:t>Centra za istraživanje i razvoj obrazovanja, Institut za društvena istraživanja Zagreb</w:t>
      </w:r>
      <w:r w:rsidR="008617D9" w:rsidRPr="00AA6C64">
        <w:rPr>
          <w:rFonts w:eastAsia="Times New Roman" w:cs="Times New Roman"/>
          <w:color w:val="17365D" w:themeColor="text2" w:themeShade="BF"/>
          <w:sz w:val="24"/>
          <w:szCs w:val="24"/>
        </w:rPr>
        <w:t>.</w:t>
      </w:r>
    </w:p>
    <w:p w:rsidR="008617D9" w:rsidRDefault="008617D9" w:rsidP="008617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951C4" w:rsidRPr="00AA6C64" w:rsidRDefault="007951C4" w:rsidP="001B5538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943634" w:themeColor="accent2" w:themeShade="BF"/>
          <w:sz w:val="24"/>
          <w:szCs w:val="24"/>
        </w:rPr>
      </w:pPr>
      <w:r w:rsidRPr="00AA6C64">
        <w:rPr>
          <w:rFonts w:eastAsia="Times New Roman" w:cs="Arial"/>
          <w:b/>
          <w:color w:val="943634" w:themeColor="accent2" w:themeShade="BF"/>
          <w:sz w:val="24"/>
          <w:szCs w:val="24"/>
        </w:rPr>
        <w:t>2009./10.</w:t>
      </w:r>
    </w:p>
    <w:p w:rsidR="007F1A06" w:rsidRPr="00AA6C64" w:rsidRDefault="007951C4" w:rsidP="001B5538">
      <w:pPr>
        <w:tabs>
          <w:tab w:val="left" w:pos="-250"/>
          <w:tab w:val="right" w:pos="-178"/>
        </w:tabs>
        <w:spacing w:after="225" w:line="240" w:lineRule="auto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1</w:t>
      </w:r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Održana je edukacija svih nastavnika kroz tri predavanja </w:t>
      </w:r>
      <w:proofErr w:type="spellStart"/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>dr.s</w:t>
      </w:r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c</w:t>
      </w:r>
      <w:proofErr w:type="spellEnd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Vesne Vlahović </w:t>
      </w:r>
      <w:proofErr w:type="spellStart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Štetić</w:t>
      </w:r>
      <w:proofErr w:type="spellEnd"/>
      <w:r w:rsidR="00844C7D" w:rsidRPr="00AA6C64">
        <w:rPr>
          <w:rFonts w:eastAsia="Times New Roman" w:cs="Tahoma"/>
          <w:color w:val="943634" w:themeColor="accent2" w:themeShade="BF"/>
          <w:sz w:val="24"/>
          <w:szCs w:val="24"/>
        </w:rPr>
        <w:t>, prof.</w:t>
      </w:r>
      <w:r w:rsidR="007F1A0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psihologije za Nastavničko vijeće XV. gimnazije sa temama: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-88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Tko su daroviti ?  (2.09.2009.)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-88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Identifikacija darovitih . (16.09.2009. 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   Rad s darovitim učenicima . (30.09.2009.)</w:t>
      </w:r>
    </w:p>
    <w:p w:rsidR="007F1A06" w:rsidRPr="00AA6C64" w:rsidRDefault="007F1A06" w:rsidP="001B5538">
      <w:pPr>
        <w:tabs>
          <w:tab w:val="left" w:pos="-250"/>
          <w:tab w:val="right" w:pos="92"/>
        </w:tabs>
        <w:spacing w:after="0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F1A06" w:rsidRPr="00AA6C64" w:rsidRDefault="007F1A06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Cs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  </w:t>
      </w:r>
      <w:r w:rsidR="007951C4" w:rsidRPr="00AA6C64">
        <w:rPr>
          <w:rFonts w:eastAsia="Times New Roman" w:cs="Tahoma"/>
          <w:color w:val="943634" w:themeColor="accent2" w:themeShade="BF"/>
          <w:sz w:val="24"/>
          <w:szCs w:val="24"/>
        </w:rPr>
        <w:t>2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Voditeljica projekta Sanja Antoliš , prof. savjetnik i Eva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prof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savjetnik </w:t>
      </w:r>
      <w:r w:rsidR="00045156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bile su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uključene u Seminar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„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Identification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motivation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support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mathematical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talents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schools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” , u suradnji s 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Agencijom za mobilnost i programe EU</w:t>
      </w:r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 koja omogućuje usavršavanje nastavnika u okviru programa </w:t>
      </w:r>
      <w:proofErr w:type="spellStart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Comenius</w:t>
      </w:r>
      <w:proofErr w:type="spellEnd"/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>.</w:t>
      </w:r>
    </w:p>
    <w:p w:rsidR="00797E9F" w:rsidRPr="00AA6C64" w:rsidRDefault="00797E9F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bCs/>
          <w:color w:val="943634" w:themeColor="accent2" w:themeShade="BF"/>
          <w:sz w:val="24"/>
          <w:szCs w:val="24"/>
        </w:rPr>
        <w:t xml:space="preserve">3. Prvi puta je provedena identifikacija 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darovitih učenika pomoću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Ravenovih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progresivnih matrica za napredne i ankete provedene među profesorima. Postupku provedbe identifikacije prethodilo je upoznavanje roditelja s provedbom identifikacije i dobivanje suglasnosti. Identifikaciji je pristupilo 111 učenika drugih razreda. Postupak identifikacije i analizu dobivenih rezultata provela je Gordana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Rendulić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diplomirani psiholog u suradnji s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. Vesnom Vlahović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Štetić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prof. psihologije sa Filozofskog fakulteta u Zagrebu. Tim za nadarene učenike XV. gimnazije je na osnovu ovih rezultata odabrao skupinu od 45 nadarenih učenika koji su bili uključeni u aktivnosti</w:t>
      </w:r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>šk.god</w:t>
      </w:r>
      <w:proofErr w:type="spellEnd"/>
      <w:r w:rsidR="00D053AF" w:rsidRPr="00AA6C64">
        <w:rPr>
          <w:rFonts w:eastAsia="Times New Roman" w:cs="Tahoma"/>
          <w:color w:val="943634" w:themeColor="accent2" w:themeShade="BF"/>
          <w:sz w:val="24"/>
          <w:szCs w:val="24"/>
        </w:rPr>
        <w:t>. 2010./11.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.</w:t>
      </w:r>
    </w:p>
    <w:p w:rsidR="007951C4" w:rsidRPr="00AA6C64" w:rsidRDefault="007951C4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bCs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/>
          <w:bCs/>
          <w:color w:val="4F6228" w:themeColor="accent3" w:themeShade="80"/>
          <w:sz w:val="24"/>
          <w:szCs w:val="24"/>
        </w:rPr>
        <w:t>2010./11.</w:t>
      </w:r>
    </w:p>
    <w:p w:rsidR="007F1A06" w:rsidRPr="00AA6C64" w:rsidRDefault="007951C4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Cs/>
          <w:color w:val="4F6228" w:themeColor="accent3" w:themeShade="80"/>
          <w:sz w:val="24"/>
          <w:szCs w:val="24"/>
        </w:rPr>
        <w:t xml:space="preserve">1. 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Identifikacija </w:t>
      </w:r>
      <w:r w:rsidR="00797E9F" w:rsidRPr="00AA6C64">
        <w:rPr>
          <w:rFonts w:eastAsia="Times New Roman" w:cs="Tahoma"/>
          <w:color w:val="4F6228" w:themeColor="accent3" w:themeShade="80"/>
          <w:sz w:val="24"/>
          <w:szCs w:val="24"/>
        </w:rPr>
        <w:t>darovitih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provedena je </w:t>
      </w:r>
      <w:r w:rsidR="00797E9F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po proceduri od godinu dana ranije,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a i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dentifikaciji je pristupilo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218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prvih i 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drugih razreda. Tim za nadarene učenike XV. gimnazije je na osnovu ovih rezultata odabrao skupinu od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75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darovitih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učenika koji </w:t>
      </w:r>
      <w:r w:rsidR="00844C7D" w:rsidRPr="00AA6C64">
        <w:rPr>
          <w:rFonts w:eastAsia="Times New Roman" w:cs="Tahoma"/>
          <w:color w:val="4F6228" w:themeColor="accent3" w:themeShade="80"/>
          <w:sz w:val="24"/>
          <w:szCs w:val="24"/>
        </w:rPr>
        <w:t>su bili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r w:rsidR="002C79EA" w:rsidRPr="00AA6C64">
        <w:rPr>
          <w:rFonts w:eastAsia="Times New Roman" w:cs="Tahoma"/>
          <w:color w:val="4F6228" w:themeColor="accent3" w:themeShade="80"/>
          <w:sz w:val="24"/>
          <w:szCs w:val="24"/>
        </w:rPr>
        <w:t>uključeni u projekte 2011./12.</w:t>
      </w:r>
    </w:p>
    <w:p w:rsidR="007F1A06" w:rsidRPr="00AA6C64" w:rsidRDefault="007951C4" w:rsidP="001B5538">
      <w:pPr>
        <w:tabs>
          <w:tab w:val="left" w:pos="-250"/>
          <w:tab w:val="right" w:pos="-178"/>
        </w:tabs>
        <w:spacing w:after="225" w:line="240" w:lineRule="auto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2</w:t>
      </w:r>
      <w:r w:rsidR="007F1A06" w:rsidRPr="00AA6C64">
        <w:rPr>
          <w:rFonts w:eastAsia="Times New Roman" w:cs="Tahoma"/>
          <w:color w:val="4F6228" w:themeColor="accent3" w:themeShade="80"/>
          <w:sz w:val="24"/>
          <w:szCs w:val="24"/>
        </w:rPr>
        <w:t>. Suradnja s roditeljima provodi se kontinuirano, a uključuje održavanje zajedničkih roditeljskih sastanaka kao i individualne razgovore i savjetovanja roditelja po potrebi. Ostvaruju ju svi članovi Tima za nadarene svaki u okviru svog područja djelovanja.</w:t>
      </w:r>
    </w:p>
    <w:p w:rsidR="00E96F58" w:rsidRPr="00AA6C64" w:rsidRDefault="007951C4" w:rsidP="001B5538">
      <w:pPr>
        <w:pStyle w:val="PlainText"/>
        <w:rPr>
          <w:rFonts w:asciiTheme="minorHAnsi" w:hAnsiTheme="minorHAnsi" w:cs="Arial"/>
          <w:color w:val="4F6228" w:themeColor="accent3" w:themeShade="80"/>
          <w:sz w:val="24"/>
          <w:szCs w:val="24"/>
        </w:rPr>
      </w:pPr>
      <w:r w:rsidRPr="00AA6C64">
        <w:rPr>
          <w:rFonts w:asciiTheme="minorHAnsi" w:hAnsiTheme="minorHAnsi" w:cs="Tahoma"/>
          <w:color w:val="4F6228" w:themeColor="accent3" w:themeShade="80"/>
          <w:sz w:val="24"/>
          <w:szCs w:val="24"/>
        </w:rPr>
        <w:lastRenderedPageBreak/>
        <w:t>3</w:t>
      </w:r>
      <w:r w:rsidR="00844C7D" w:rsidRPr="00AA6C64">
        <w:rPr>
          <w:rFonts w:asciiTheme="minorHAnsi" w:hAnsiTheme="minorHAnsi" w:cs="Tahoma"/>
          <w:color w:val="4F6228" w:themeColor="accent3" w:themeShade="80"/>
          <w:sz w:val="24"/>
          <w:szCs w:val="24"/>
        </w:rPr>
        <w:t xml:space="preserve">. </w:t>
      </w:r>
      <w:r w:rsidR="00045156" w:rsidRPr="00AA6C64">
        <w:rPr>
          <w:rFonts w:asciiTheme="minorHAnsi" w:hAnsiTheme="minorHAnsi" w:cs="Arial"/>
          <w:color w:val="4F6228" w:themeColor="accent3" w:themeShade="80"/>
          <w:sz w:val="24"/>
          <w:szCs w:val="24"/>
        </w:rPr>
        <w:t xml:space="preserve">Projektni zadaci 2010./11. </w:t>
      </w:r>
    </w:p>
    <w:p w:rsidR="007951C4" w:rsidRPr="00AA6C64" w:rsidRDefault="007951C4" w:rsidP="001B5538">
      <w:pPr>
        <w:pStyle w:val="PlainText"/>
        <w:rPr>
          <w:rFonts w:asciiTheme="minorHAnsi" w:hAnsiTheme="minorHAnsi" w:cs="Arial"/>
          <w:color w:val="4F6228" w:themeColor="accent3" w:themeShade="80"/>
          <w:sz w:val="24"/>
          <w:szCs w:val="24"/>
        </w:rPr>
      </w:pP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>1. „</w:t>
      </w:r>
      <w:proofErr w:type="spellStart"/>
      <w:r w:rsidRPr="00AA6C64">
        <w:rPr>
          <w:color w:val="4F6228" w:themeColor="accent3" w:themeShade="80"/>
        </w:rPr>
        <w:t>Ferofluidi</w:t>
      </w:r>
      <w:proofErr w:type="spellEnd"/>
      <w:r w:rsidRPr="00AA6C64">
        <w:rPr>
          <w:color w:val="4F6228" w:themeColor="accent3" w:themeShade="80"/>
        </w:rPr>
        <w:t xml:space="preserve">“, voditeljica Ines Dukić, učenici Leonardo </w:t>
      </w:r>
      <w:proofErr w:type="spellStart"/>
      <w:r w:rsidRPr="00AA6C64">
        <w:rPr>
          <w:color w:val="4F6228" w:themeColor="accent3" w:themeShade="80"/>
        </w:rPr>
        <w:t>Pierobon</w:t>
      </w:r>
      <w:proofErr w:type="spellEnd"/>
      <w:r w:rsidRPr="00AA6C64">
        <w:rPr>
          <w:color w:val="4F6228" w:themeColor="accent3" w:themeShade="80"/>
        </w:rPr>
        <w:t xml:space="preserve">, </w:t>
      </w:r>
      <w:proofErr w:type="spellStart"/>
      <w:r w:rsidRPr="00AA6C64">
        <w:rPr>
          <w:color w:val="4F6228" w:themeColor="accent3" w:themeShade="80"/>
        </w:rPr>
        <w:t>Michelle</w:t>
      </w:r>
      <w:proofErr w:type="spellEnd"/>
      <w:r w:rsidRPr="00AA6C64">
        <w:rPr>
          <w:color w:val="4F6228" w:themeColor="accent3" w:themeShade="80"/>
        </w:rPr>
        <w:t xml:space="preserve"> Antonia Kovačević, Luka Pevec, Antonio Dominik Jelenski, Dora Sučić, Katarina Štambuk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>2. „</w:t>
      </w:r>
      <w:proofErr w:type="spellStart"/>
      <w:r w:rsidRPr="00AA6C64">
        <w:rPr>
          <w:color w:val="4F6228" w:themeColor="accent3" w:themeShade="80"/>
        </w:rPr>
        <w:t>Kolorimetrijsko</w:t>
      </w:r>
      <w:proofErr w:type="spellEnd"/>
      <w:r w:rsidRPr="00AA6C64">
        <w:rPr>
          <w:color w:val="4F6228" w:themeColor="accent3" w:themeShade="80"/>
        </w:rPr>
        <w:t xml:space="preserve"> određivanje koncentracije željeza u povrću“, voditeljica Zrinka </w:t>
      </w:r>
      <w:proofErr w:type="spellStart"/>
      <w:r w:rsidRPr="00AA6C64">
        <w:rPr>
          <w:color w:val="4F6228" w:themeColor="accent3" w:themeShade="80"/>
        </w:rPr>
        <w:t>Topličan</w:t>
      </w:r>
      <w:proofErr w:type="spellEnd"/>
      <w:r w:rsidRPr="00AA6C64">
        <w:rPr>
          <w:color w:val="4F6228" w:themeColor="accent3" w:themeShade="80"/>
        </w:rPr>
        <w:t>, učenik Ivan Mlinarić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3. „Programski jezik Java kroz implementaciju algoritma iz biologije“, voditelj Nikola Dmitrović, učenici Anja Babić, Matea Kalebić, Ivan Mlinarić, Hrvoje </w:t>
      </w:r>
      <w:proofErr w:type="spellStart"/>
      <w:r w:rsidRPr="00AA6C64">
        <w:rPr>
          <w:color w:val="4F6228" w:themeColor="accent3" w:themeShade="80"/>
        </w:rPr>
        <w:t>Nuić</w:t>
      </w:r>
      <w:proofErr w:type="spellEnd"/>
      <w:r w:rsidRPr="00AA6C64">
        <w:rPr>
          <w:color w:val="4F6228" w:themeColor="accent3" w:themeShade="80"/>
        </w:rPr>
        <w:t xml:space="preserve">, </w:t>
      </w:r>
      <w:proofErr w:type="spellStart"/>
      <w:r w:rsidRPr="00AA6C64">
        <w:rPr>
          <w:color w:val="4F6228" w:themeColor="accent3" w:themeShade="80"/>
        </w:rPr>
        <w:t>Fran</w:t>
      </w:r>
      <w:proofErr w:type="spellEnd"/>
      <w:r w:rsidRPr="00AA6C64">
        <w:rPr>
          <w:color w:val="4F6228" w:themeColor="accent3" w:themeShade="80"/>
        </w:rPr>
        <w:t xml:space="preserve"> Bare, Nikola Prpić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4. „Matematika u arhitekturi Zagreba“ voditeljica Eva </w:t>
      </w:r>
      <w:proofErr w:type="spellStart"/>
      <w:r w:rsidRPr="00AA6C64">
        <w:rPr>
          <w:color w:val="4F6228" w:themeColor="accent3" w:themeShade="80"/>
        </w:rPr>
        <w:t>Špalj</w:t>
      </w:r>
      <w:proofErr w:type="spellEnd"/>
      <w:r w:rsidRPr="00AA6C64">
        <w:rPr>
          <w:color w:val="4F6228" w:themeColor="accent3" w:themeShade="80"/>
        </w:rPr>
        <w:t xml:space="preserve">, učenici Helena Trputac, Katarina Štambuk, </w:t>
      </w:r>
      <w:proofErr w:type="spellStart"/>
      <w:r w:rsidRPr="00AA6C64">
        <w:rPr>
          <w:color w:val="4F6228" w:themeColor="accent3" w:themeShade="80"/>
        </w:rPr>
        <w:t>Taja</w:t>
      </w:r>
      <w:proofErr w:type="spellEnd"/>
      <w:r w:rsidRPr="00AA6C64">
        <w:rPr>
          <w:color w:val="4F6228" w:themeColor="accent3" w:themeShade="80"/>
        </w:rPr>
        <w:t xml:space="preserve"> Kuzmić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5. „Mreže neurona, teorija grafova, ceste“ voditeljica Eva </w:t>
      </w:r>
      <w:proofErr w:type="spellStart"/>
      <w:r w:rsidRPr="00AA6C64">
        <w:rPr>
          <w:color w:val="4F6228" w:themeColor="accent3" w:themeShade="80"/>
        </w:rPr>
        <w:t>Špalj</w:t>
      </w:r>
      <w:proofErr w:type="spellEnd"/>
      <w:r w:rsidRPr="00AA6C64">
        <w:rPr>
          <w:color w:val="4F6228" w:themeColor="accent3" w:themeShade="80"/>
        </w:rPr>
        <w:t xml:space="preserve">, učenici Matija </w:t>
      </w:r>
      <w:proofErr w:type="spellStart"/>
      <w:r w:rsidRPr="00AA6C64">
        <w:rPr>
          <w:color w:val="4F6228" w:themeColor="accent3" w:themeShade="80"/>
        </w:rPr>
        <w:t>Bucić</w:t>
      </w:r>
      <w:proofErr w:type="spellEnd"/>
      <w:r w:rsidRPr="00AA6C64">
        <w:rPr>
          <w:color w:val="4F6228" w:themeColor="accent3" w:themeShade="80"/>
        </w:rPr>
        <w:t xml:space="preserve">, Luka </w:t>
      </w:r>
      <w:proofErr w:type="spellStart"/>
      <w:r w:rsidRPr="00AA6C64">
        <w:rPr>
          <w:color w:val="4F6228" w:themeColor="accent3" w:themeShade="80"/>
        </w:rPr>
        <w:t>Skorić</w:t>
      </w:r>
      <w:proofErr w:type="spellEnd"/>
      <w:r w:rsidRPr="00AA6C64">
        <w:rPr>
          <w:color w:val="4F6228" w:themeColor="accent3" w:themeShade="80"/>
        </w:rPr>
        <w:t>, Luka Filipović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6. „Geometrijska analiza akustike Koncertne dvorane Vatroslava Lisinskog“ voditeljica Nevenka Antončić, učenici Augustin Orešković, Luka Pevec, Mislav </w:t>
      </w:r>
      <w:proofErr w:type="spellStart"/>
      <w:r w:rsidRPr="00AA6C64">
        <w:rPr>
          <w:color w:val="4F6228" w:themeColor="accent3" w:themeShade="80"/>
        </w:rPr>
        <w:t>Požek</w:t>
      </w:r>
      <w:proofErr w:type="spellEnd"/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7. „Nemogući predmeti“ voditeljica Nevenka Antončić, učenici Jana Horvat, Marta </w:t>
      </w:r>
      <w:proofErr w:type="spellStart"/>
      <w:r w:rsidRPr="00AA6C64">
        <w:rPr>
          <w:color w:val="4F6228" w:themeColor="accent3" w:themeShade="80"/>
        </w:rPr>
        <w:t>Čolaković</w:t>
      </w:r>
      <w:proofErr w:type="spellEnd"/>
      <w:r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Bencerić</w:t>
      </w:r>
      <w:proofErr w:type="spellEnd"/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8. „Matematika u kriptografiji – čuvar tajni“ voditeljica Sanja Antoliš, učenici Ivan Jurin, </w:t>
      </w:r>
      <w:proofErr w:type="spellStart"/>
      <w:r w:rsidRPr="00AA6C64">
        <w:rPr>
          <w:color w:val="4F6228" w:themeColor="accent3" w:themeShade="80"/>
        </w:rPr>
        <w:t>Lavinia</w:t>
      </w:r>
      <w:proofErr w:type="spellEnd"/>
      <w:r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Mehinović</w:t>
      </w:r>
      <w:proofErr w:type="spellEnd"/>
      <w:r w:rsidRPr="00AA6C64">
        <w:rPr>
          <w:color w:val="4F6228" w:themeColor="accent3" w:themeShade="80"/>
        </w:rPr>
        <w:t xml:space="preserve">, Ivana Novković, Dubravka </w:t>
      </w:r>
      <w:proofErr w:type="spellStart"/>
      <w:r w:rsidRPr="00AA6C64">
        <w:rPr>
          <w:color w:val="4F6228" w:themeColor="accent3" w:themeShade="80"/>
        </w:rPr>
        <w:t>Milin</w:t>
      </w:r>
      <w:proofErr w:type="spellEnd"/>
      <w:r w:rsidRPr="00AA6C64">
        <w:rPr>
          <w:color w:val="4F6228" w:themeColor="accent3" w:themeShade="80"/>
        </w:rPr>
        <w:t xml:space="preserve"> Šipuš, Šimunić Grgur.</w:t>
      </w:r>
    </w:p>
    <w:p w:rsidR="001E63E1" w:rsidRPr="00AA6C64" w:rsidRDefault="001E63E1" w:rsidP="001E63E1">
      <w:pPr>
        <w:rPr>
          <w:color w:val="4F6228" w:themeColor="accent3" w:themeShade="80"/>
        </w:rPr>
      </w:pPr>
      <w:r w:rsidRPr="00AA6C64">
        <w:rPr>
          <w:color w:val="4F6228" w:themeColor="accent3" w:themeShade="80"/>
        </w:rPr>
        <w:t xml:space="preserve">Učenici Trputac Helena, Mislav </w:t>
      </w:r>
      <w:proofErr w:type="spellStart"/>
      <w:r w:rsidRPr="00AA6C64">
        <w:rPr>
          <w:color w:val="4F6228" w:themeColor="accent3" w:themeShade="80"/>
        </w:rPr>
        <w:t>Požek</w:t>
      </w:r>
      <w:proofErr w:type="spellEnd"/>
      <w:r w:rsidRPr="00AA6C64">
        <w:rPr>
          <w:color w:val="4F6228" w:themeColor="accent3" w:themeShade="80"/>
        </w:rPr>
        <w:t xml:space="preserve"> i </w:t>
      </w:r>
      <w:proofErr w:type="spellStart"/>
      <w:r w:rsidRPr="00AA6C64">
        <w:rPr>
          <w:color w:val="4F6228" w:themeColor="accent3" w:themeShade="80"/>
        </w:rPr>
        <w:t>Lavinia</w:t>
      </w:r>
      <w:proofErr w:type="spellEnd"/>
      <w:r w:rsidRPr="00AA6C64">
        <w:rPr>
          <w:color w:val="4F6228" w:themeColor="accent3" w:themeShade="80"/>
        </w:rPr>
        <w:t xml:space="preserve"> </w:t>
      </w:r>
      <w:r w:rsidR="005250F9" w:rsidRPr="00AA6C64">
        <w:rPr>
          <w:color w:val="4F6228" w:themeColor="accent3" w:themeShade="80"/>
        </w:rPr>
        <w:t xml:space="preserve"> </w:t>
      </w:r>
      <w:proofErr w:type="spellStart"/>
      <w:r w:rsidRPr="00AA6C64">
        <w:rPr>
          <w:color w:val="4F6228" w:themeColor="accent3" w:themeShade="80"/>
        </w:rPr>
        <w:t>Mehinović</w:t>
      </w:r>
      <w:proofErr w:type="spellEnd"/>
      <w:r w:rsidR="005250F9" w:rsidRPr="00AA6C64">
        <w:rPr>
          <w:color w:val="4F6228" w:themeColor="accent3" w:themeShade="80"/>
        </w:rPr>
        <w:t xml:space="preserve"> </w:t>
      </w:r>
      <w:r w:rsidRPr="00AA6C64">
        <w:rPr>
          <w:color w:val="4F6228" w:themeColor="accent3" w:themeShade="80"/>
        </w:rPr>
        <w:t xml:space="preserve"> prezentirali su matematičke projekte „Matematika u arhitekturi Zagreba“,  „Geometrijska analiza akustike Koncertne dvorane Vatroslava Lisinskog“ i „Matematika u kriptografiji – čuvar tajni“ na Europskoj učeničkoj konferenciji EUROMATH. Konferencija se održavala u Ateni od 30. ožujka do 3. travnja 2011. Na konferenciji je održano i natjecanje za najbolji plakat na kojem su naši učenici osvojili drugo, treće i četvrto mjesto.</w:t>
      </w:r>
    </w:p>
    <w:p w:rsidR="00045156" w:rsidRPr="00AA6C64" w:rsidRDefault="00045156" w:rsidP="001B5538">
      <w:pPr>
        <w:pStyle w:val="PlainText"/>
        <w:jc w:val="both"/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</w:pPr>
      <w:r w:rsidRPr="00AA6C64"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  <w:t>2011./12.</w:t>
      </w:r>
    </w:p>
    <w:p w:rsidR="002C79EA" w:rsidRPr="00AA6C64" w:rsidRDefault="002C79EA" w:rsidP="001B5538">
      <w:pPr>
        <w:pStyle w:val="PlainText"/>
        <w:jc w:val="both"/>
        <w:rPr>
          <w:rFonts w:asciiTheme="minorHAnsi" w:eastAsiaTheme="minorHAnsi" w:hAnsiTheme="minorHAnsi" w:cstheme="minorBidi"/>
          <w:b/>
          <w:noProof/>
          <w:color w:val="365F91" w:themeColor="accent1" w:themeShade="BF"/>
          <w:sz w:val="24"/>
          <w:szCs w:val="24"/>
        </w:rPr>
      </w:pPr>
    </w:p>
    <w:p w:rsidR="002C79EA" w:rsidRPr="00AA6C64" w:rsidRDefault="00F0295D" w:rsidP="001B5538">
      <w:pPr>
        <w:spacing w:line="240" w:lineRule="auto"/>
        <w:jc w:val="both"/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</w:pPr>
      <w:r w:rsidRPr="00AA6C64">
        <w:rPr>
          <w:noProof/>
          <w:color w:val="365F91" w:themeColor="accent1" w:themeShade="BF"/>
          <w:sz w:val="24"/>
          <w:szCs w:val="24"/>
        </w:rPr>
        <w:t xml:space="preserve">1. </w:t>
      </w:r>
      <w:r w:rsidR="002C79EA" w:rsidRPr="00AA6C64">
        <w:rPr>
          <w:noProof/>
          <w:color w:val="365F91" w:themeColor="accent1" w:themeShade="BF"/>
          <w:sz w:val="24"/>
          <w:szCs w:val="24"/>
        </w:rPr>
        <w:t>Školski odbor je na prijedlog Tima za darovite učenike usvojio Pravilnik</w:t>
      </w:r>
      <w:r w:rsidR="00CD2478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 xml:space="preserve"> o radu s daroviti</w:t>
      </w:r>
      <w:r w:rsidR="0080110A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>m</w:t>
      </w:r>
      <w:r w:rsidR="00CD2478"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 xml:space="preserve"> učenicima </w:t>
      </w: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eastAsia="hr-HR"/>
        </w:rPr>
        <w:t>XV. gimnazije</w:t>
      </w:r>
      <w:r w:rsidR="00CD2478" w:rsidRPr="00AA6C64">
        <w:rPr>
          <w:noProof/>
          <w:color w:val="365F91" w:themeColor="accent1" w:themeShade="BF"/>
          <w:sz w:val="24"/>
          <w:szCs w:val="24"/>
        </w:rPr>
        <w:t xml:space="preserve"> </w:t>
      </w:r>
      <w:r w:rsidR="0080110A" w:rsidRPr="00AA6C64">
        <w:rPr>
          <w:noProof/>
          <w:color w:val="365F91" w:themeColor="accent1" w:themeShade="BF"/>
          <w:sz w:val="24"/>
          <w:szCs w:val="24"/>
        </w:rPr>
        <w:t>, ukojem je među ostalim definirano da će svi projekti biti dvogodišnji.</w:t>
      </w:r>
    </w:p>
    <w:p w:rsidR="00784D74" w:rsidRPr="00AA6C64" w:rsidRDefault="00CD247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noProof/>
          <w:color w:val="365F91" w:themeColor="accent1" w:themeShade="BF"/>
          <w:sz w:val="24"/>
          <w:szCs w:val="24"/>
          <w:lang w:eastAsia="hr-HR"/>
        </w:rPr>
        <w:t>2.</w:t>
      </w:r>
      <w:r w:rsidRPr="00AA6C64">
        <w:rPr>
          <w:noProof/>
          <w:color w:val="365F91" w:themeColor="accent1" w:themeShade="BF"/>
          <w:sz w:val="24"/>
          <w:szCs w:val="24"/>
        </w:rPr>
        <w:t xml:space="preserve"> </w:t>
      </w:r>
      <w:r w:rsidR="0080110A" w:rsidRPr="00AA6C64">
        <w:rPr>
          <w:rFonts w:eastAsia="Times New Roman" w:cs="Tahoma"/>
          <w:color w:val="365F91" w:themeColor="accent1" w:themeShade="BF"/>
          <w:sz w:val="24"/>
          <w:szCs w:val="24"/>
        </w:rPr>
        <w:t>Identifikacija darovitih učenika provedena je po proceduri a identifikaciji je pristupilo 113 učenika prvih razreda. Tim za nadarene učenike XV. gimnazije je na osnovu ovih rezultata odabrao skupinu od 54 darovita učenika.</w:t>
      </w: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3. Projektni zadaci 2011./12.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„Matematika i glazba”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Dora Hipša, Jelena Jakšić, Josip Kir Hromatko, Lara Rajković i Veronika Vrhovec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 Jelena Gusić,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sport“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Luka Mioković, Grigor Špalj i Ivan Zrinšćak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umjetnost“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lastRenderedPageBreak/>
        <w:t>učenici: Dora Anić, Iva Bušić, Viktor Kučalo i Ema Šepić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Eva Špalj,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“Koacervati“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Carla Ključarić i Fran Naranđa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Mihaela Marceljak Ilić,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„Kriptografija“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Toni Bakarčić, Matija Capan, Luka Jukić, Petra Kopić, Dominik Lučić, Petra Martinjak, Filip Novoselec i Krešimir Vukić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 Nikola Dmitrović,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„Matematika i origami“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Eduard Edi Jerković i Branimir Jungić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„Teorija grupa“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Filip Bašić, Tvrtko Dorešić, Eduard Edi Jerković, Vlatka Vazdar, Matej Vilić i Borna Vukorepa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Nevenka Antončić,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„Comenius projekt 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Marija Gaćina, Dora Hipša, Lucian Mirdita, Nika Prugovečki, Grigor Špalj, Matej Vilić i Veronika Vrhovec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voditeljice Eva Špalj, profesor savjetnik i Sanja Antoliš, profesor savjetnik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„Magnetizam“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Matej Ferenčević, Filip Keri i Antonio Stanešić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„Izrada holograma“ 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Borna Bešić, Luka Čude i Mislav Matić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„Digitalna holografija“ 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Filip Crnjac, Helena Mikulić i Stjepan Petruša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“Flaška; mit ili istina“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Mirta Rode, Katarina Škrlec i Ana Žulec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voditeljica Zrinka Topličan, profesor 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“Androidna kemija“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Anja Barić, Matea Kalebić, Hrvoje Nuić, Ivan Mlinarić i Nikola Prpić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 Zrinka Topličan, profesor i Nikola Dmitrović,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„Spektroskopija“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Dominik Ivošević i Sergej Jakovljev</w:t>
      </w:r>
    </w:p>
    <w:p w:rsidR="00854C2E" w:rsidRPr="00AA6C64" w:rsidRDefault="00A32916" w:rsidP="00A32916">
      <w:pPr>
        <w:spacing w:after="0" w:line="240" w:lineRule="auto"/>
        <w:ind w:firstLine="426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   </w:t>
      </w:r>
      <w:r w:rsidR="00854C2E"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Bernarda Mlinarić,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„Ferofluidi“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Arijeta Bafti, Juraj Broz, Ivan Jakovac, Jasna Janković, Luka Pevec i Leonardo Pierobon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Ines Dukić, profesor</w:t>
      </w:r>
    </w:p>
    <w:p w:rsidR="00854C2E" w:rsidRPr="00AA6C64" w:rsidRDefault="00854C2E" w:rsidP="002821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 „Grafen“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učenici: Petra Adamović, Roko Cukrov, Davor Dubček, Antonija Katanec, Carla Ključarić, Matej Štambuk i Krešimir Vukić</w:t>
      </w:r>
    </w:p>
    <w:p w:rsidR="00854C2E" w:rsidRPr="00AA6C64" w:rsidRDefault="00854C2E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>voditeljica Ines Dukić, profesor</w:t>
      </w:r>
    </w:p>
    <w:p w:rsidR="007E0A05" w:rsidRPr="00AA6C64" w:rsidRDefault="007E0A05" w:rsidP="00854C2E">
      <w:pPr>
        <w:pStyle w:val="ListParagraph"/>
        <w:spacing w:after="0" w:line="240" w:lineRule="auto"/>
        <w:ind w:left="644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</w:p>
    <w:p w:rsidR="007E0A05" w:rsidRPr="00AA6C64" w:rsidRDefault="007E0A05" w:rsidP="002821BC">
      <w:pPr>
        <w:pStyle w:val="ListParagraph"/>
        <w:numPr>
          <w:ilvl w:val="0"/>
          <w:numId w:val="6"/>
        </w:numPr>
        <w:rPr>
          <w:rFonts w:eastAsia="+mn-ea" w:cs="Times New Roman"/>
          <w:color w:val="365F91" w:themeColor="accent1" w:themeShade="BF"/>
          <w:sz w:val="24"/>
          <w:szCs w:val="24"/>
        </w:rPr>
      </w:pPr>
      <w:r w:rsidRPr="00AA6C64">
        <w:rPr>
          <w:rFonts w:eastAsia="+mn-ea" w:cs="Times New Roman"/>
          <w:color w:val="365F91" w:themeColor="accent1" w:themeShade="BF"/>
          <w:sz w:val="24"/>
          <w:szCs w:val="24"/>
        </w:rPr>
        <w:lastRenderedPageBreak/>
        <w:t>Škola je sklopila ugovor o suradnji s Institutom za fiziku.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jc w:val="both"/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</w:pPr>
      <w:r w:rsidRPr="00AA6C64">
        <w:rPr>
          <w:rFonts w:eastAsia="Times New Roman" w:cs="Times New Roman"/>
          <w:color w:val="365F91" w:themeColor="accent1" w:themeShade="BF"/>
          <w:sz w:val="24"/>
          <w:szCs w:val="24"/>
          <w:lang w:val="de-DE"/>
        </w:rPr>
        <w:t xml:space="preserve">Učenici koji su se uključili u rad grupa iz fizike bili su na studijskom putovanju u Njemačkoj, gdje su posjetili Kompleks  tvornice i muzej Mercedes u Stuttgartu i Institut DLR u Lampoldhausenu. </w:t>
      </w:r>
    </w:p>
    <w:p w:rsidR="005250F9" w:rsidRPr="00AA6C64" w:rsidRDefault="005250F9" w:rsidP="002821BC">
      <w:pPr>
        <w:pStyle w:val="ListParagraph"/>
        <w:numPr>
          <w:ilvl w:val="0"/>
          <w:numId w:val="6"/>
        </w:numPr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Radove su učenici prezentirali na sajmovima, konferencijama i skupovima: </w:t>
      </w:r>
    </w:p>
    <w:p w:rsidR="005250F9" w:rsidRPr="00AA6C64" w:rsidRDefault="005250F9" w:rsidP="002821BC">
      <w:pPr>
        <w:pStyle w:val="ListParagraph"/>
        <w:numPr>
          <w:ilvl w:val="0"/>
          <w:numId w:val="8"/>
        </w:numPr>
        <w:spacing w:after="0" w:line="240" w:lineRule="auto"/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2012.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Sofia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,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Bulgaria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,</w:t>
      </w:r>
    </w:p>
    <w:p w:rsidR="00C90A00" w:rsidRPr="00AA6C64" w:rsidRDefault="00C90A00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Sudjelovali su učenici: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Dora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Jelena Jakšić, Josip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Kir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Hromatko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, Lara Rajković, Veronika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: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music</w:t>
      </w:r>
      <w:proofErr w:type="spellEnd"/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(2nd Prize in Mathematics Poster Design Competition)</w:t>
      </w:r>
    </w:p>
    <w:p w:rsidR="005250F9" w:rsidRPr="00AA6C64" w:rsidRDefault="005250F9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Luka Mioković, Grigor Špalj, Ivan Zrinšćak: Mathematics and sports</w:t>
      </w:r>
    </w:p>
    <w:p w:rsidR="005250F9" w:rsidRPr="00AA6C64" w:rsidRDefault="005250F9" w:rsidP="005250F9">
      <w:p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5250F9" w:rsidRPr="00AA6C64" w:rsidRDefault="005250F9" w:rsidP="002821BC">
      <w:pPr>
        <w:pStyle w:val="ListParagraph"/>
        <w:numPr>
          <w:ilvl w:val="0"/>
          <w:numId w:val="9"/>
        </w:numPr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Dora Anić, Iva Bušić, Viktor Kučalo i Ema Šepić : „Mathematics and Art – View and  Change of Human Proportions through History“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Filip Bašić, Tvrtko Dorešić, Eduard Edi Jerković, Vlatka Vazdar, Matej Vilić, Borna Vukorepa: Group Theory</w:t>
      </w:r>
    </w:p>
    <w:p w:rsidR="005250F9" w:rsidRPr="00AA6C64" w:rsidRDefault="005250F9" w:rsidP="002821B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Branimir Jungić, Eduard Edi Jerković: Mathematics and origami (1st Prize in Mathematics Poster Design Competition)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b/>
          <w:color w:val="943634" w:themeColor="accent2" w:themeShade="BF"/>
          <w:sz w:val="24"/>
          <w:szCs w:val="24"/>
        </w:rPr>
        <w:t>2012./13.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1. Identifikacija darovitih učenika provedena je po proceduri a identifikaciji je pristupilo 158 učenika prvih razreda. Tim za nadarene učenike XV. gimnazije je na osnovu ovih rezultata odabrao skupinu od 65 darovitih učenika.</w:t>
      </w:r>
    </w:p>
    <w:p w:rsidR="00401160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2</w:t>
      </w:r>
      <w:r w:rsidR="00401160" w:rsidRPr="00AA6C64">
        <w:rPr>
          <w:rFonts w:eastAsia="Times New Roman" w:cs="Tahoma"/>
          <w:color w:val="943634" w:themeColor="accent2" w:themeShade="BF"/>
          <w:sz w:val="24"/>
          <w:szCs w:val="24"/>
        </w:rPr>
        <w:t>. Projektni zadaci 2012./13.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„Teorija skupova”Dora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Veronika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Lara Rajković; voditeljica Jelena Gusić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„Matematika i sport”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Grigor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Ivan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Zrinščak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Luka Mioković, Marko Šobak, Ivan Šimičić; voditeljica Sanja Antoliš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Life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”Filip Bašić, Matej Vilić, Maša Bunjevac, Vlatka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Vazdar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Branimir Filipović i Kristijan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Štefanec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; voditelji Nevenka Antončić i Nikola Dmitrović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„Primjena matematike u arhitekturi: XV. gimnazija”Dora Anić, Ema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Šepić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Sara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Dora Puljić, Lana Račić; voditeljica Eva Špalj</w:t>
      </w:r>
      <w:r w:rsidRPr="00AA6C64">
        <w:rPr>
          <w:rFonts w:eastAsia="Times New Roman" w:cs="Tahoma"/>
          <w:color w:val="943634" w:themeColor="accent2" w:themeShade="BF"/>
        </w:rPr>
        <w:t> 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„Matematika i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origami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”Branimir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Jungić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Antonio Matošević; voditeljica Sanja Antoliš 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Möbiusova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traka”Dora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Veronika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Vrhovec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Grigor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; voditeljice Eva Špalj i Sanja Antoliš </w:t>
      </w:r>
    </w:p>
    <w:p w:rsidR="007E0A05" w:rsidRPr="00AA6C64" w:rsidRDefault="007E0A05" w:rsidP="002821BC">
      <w:pPr>
        <w:pStyle w:val="yiv1243629331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-421"/>
        <w:jc w:val="both"/>
        <w:rPr>
          <w:rFonts w:asciiTheme="minorHAnsi" w:hAnsiTheme="minorHAnsi" w:cs="Tahoma"/>
          <w:color w:val="943634" w:themeColor="accent2" w:themeShade="BF"/>
          <w:lang w:val="hr-HR"/>
        </w:rPr>
      </w:pPr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„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Grafen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”Davor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Dubček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, 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Carla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Ključarić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, 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Arijeta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 xml:space="preserve"> </w:t>
      </w:r>
      <w:proofErr w:type="spellStart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Bafti</w:t>
      </w:r>
      <w:proofErr w:type="spellEnd"/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, Juraj Broz, Jasna Janković, Krešimir Vukić; voditelji Ines Dukić, dr. sc. Marko Kralj (IFS)</w:t>
      </w:r>
    </w:p>
    <w:p w:rsidR="007E0A05" w:rsidRPr="00AA6C64" w:rsidRDefault="007E0A05" w:rsidP="002821BC">
      <w:pPr>
        <w:pStyle w:val="yiv1243629331msonormal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right="-421"/>
        <w:jc w:val="both"/>
        <w:rPr>
          <w:rFonts w:asciiTheme="minorHAnsi" w:hAnsiTheme="minorHAnsi" w:cs="Tahoma"/>
          <w:color w:val="943634" w:themeColor="accent2" w:themeShade="BF"/>
          <w:lang w:val="hr-HR"/>
        </w:rPr>
      </w:pPr>
      <w:r w:rsidRPr="00AA6C64">
        <w:rPr>
          <w:rFonts w:asciiTheme="minorHAnsi" w:hAnsiTheme="minorHAnsi" w:cs="Tahoma"/>
          <w:color w:val="943634" w:themeColor="accent2" w:themeShade="BF"/>
          <w:lang w:val="hr-HR"/>
        </w:rPr>
        <w:t>„Solarne baterije”Matej Štambuk, Petra Adamović, Antonija Katanec; voditeljica Ines Dukić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 Laserski mikrofon” Karlo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Jagar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Matea Grgurić, Mateo Lovrenčić, Mario Pejinović; voditeljica Sanja Krajinović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„Digitalna holografija (gitara)“ Borna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Bešić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Luka Čude,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Mlinarić; voditelji  Bernarda Mlinarić, dr. sc. Nazif Demoli (IFS)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lastRenderedPageBreak/>
        <w:t xml:space="preserve">„Digitalna holografija (mobitel)“ Helena Mikulić i Stjepan Petruša; voditelji Bernarda Mlinarić, dr. sc. Nazif Demoli (IFS)  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„Magnetske interakcije“Matej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Ferenčević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Filip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Keri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Antonio Stanešić; voditelji  Bernarda Mlinarić, dr. sc. Ivica Aviani      ( IFS) i Berti Erjavec, dipl. ing. (IFS)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Koacervati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” 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Carla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Ključarić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Naranđa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Mak Gračić, Sven Brayer, Maks Deranja; voditeljica Mihaela Marceljak Ilić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Phenomatika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”Niko Tomljenović, Lucija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Vučko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Dora Koprivčić, Iva Dominović, Irma Stilinović, Dora Martić, Adela Prebeg, Maja Alaber, Mihael Liskij, Tonko Sabolčec; voditelji Mihaela Marceljak Ilić i Nikola Dmitrović</w:t>
      </w:r>
    </w:p>
    <w:p w:rsidR="007E0A05" w:rsidRPr="00AA6C64" w:rsidRDefault="007E0A05" w:rsidP="002821BC">
      <w:pPr>
        <w:pStyle w:val="ListParagraph"/>
        <w:numPr>
          <w:ilvl w:val="0"/>
          <w:numId w:val="5"/>
        </w:numPr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„Ekološki prihvatljiv način poticanja klijavosti i rasta biljaka” 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; voditeljica Mihaela Marceljak Ilić </w:t>
      </w:r>
    </w:p>
    <w:p w:rsidR="006B4901" w:rsidRPr="00AA6C64" w:rsidRDefault="006B4901" w:rsidP="006B4901">
      <w:pPr>
        <w:pStyle w:val="ListParagraph"/>
        <w:shd w:val="clear" w:color="auto" w:fill="FFFFFF"/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E0A05" w:rsidRPr="00AA6C64" w:rsidRDefault="007E0A05" w:rsidP="007E0A05">
      <w:pPr>
        <w:spacing w:after="0"/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</w:p>
    <w:p w:rsidR="007E0A05" w:rsidRPr="00AA6C64" w:rsidRDefault="007E0A05" w:rsidP="002821BC">
      <w:pPr>
        <w:pStyle w:val="ListParagraph"/>
        <w:numPr>
          <w:ilvl w:val="0"/>
          <w:numId w:val="6"/>
        </w:numPr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Radove su učenici prezentirali na sajmovima, konferencijama i skupovima: 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 w:line="240" w:lineRule="auto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10. - 14. travnja 2013.,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Gothenburg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Sweden</w:t>
      </w:r>
      <w:proofErr w:type="spellEnd"/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Sudjelovali su učenici Lara Rajković, Luka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Mioković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Sara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Dora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. Učenici su prezentirali svoje projekte, a na natjecanju za najbolji plakat osvojili su drugu nagradu. U pratnji je bila profesorica Nevenka Antončić.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Treća mala znanstvena konferencija 20. i 21. ožujka 2013. 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„22. MEF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research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project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contest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“, 7.-11. svibnja 2013.,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Istanbul</w:t>
      </w:r>
      <w:proofErr w:type="spellEnd"/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Svoj projekt Digitalna holografija predstavili su učenici Stjepan </w:t>
      </w:r>
      <w:proofErr w:type="spellStart"/>
      <w:r w:rsidR="006B4901" w:rsidRPr="00AA6C64">
        <w:rPr>
          <w:rFonts w:eastAsia="Times New Roman" w:cs="Tahoma"/>
          <w:color w:val="943634" w:themeColor="accent2" w:themeShade="BF"/>
          <w:sz w:val="24"/>
          <w:szCs w:val="24"/>
        </w:rPr>
        <w:t>P</w:t>
      </w: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etruša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i Helena Mikulić. U pratnji je bila profesorica Ines Dukić.</w:t>
      </w:r>
    </w:p>
    <w:p w:rsidR="006B4901" w:rsidRPr="00AA6C64" w:rsidRDefault="006B4901" w:rsidP="002821BC">
      <w:pPr>
        <w:pStyle w:val="ListParagraph"/>
        <w:numPr>
          <w:ilvl w:val="0"/>
          <w:numId w:val="4"/>
        </w:numPr>
        <w:spacing w:after="0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NASA+GLOBE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online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Your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experiment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250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miles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above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Earth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for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world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to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see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“ „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Coartevates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“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Carla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Ključarić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Naranđa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mentor Mihaela Marceljak Ilić, place 60/1000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spacing w:after="0" w:line="240" w:lineRule="auto"/>
        <w:ind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“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Tiberiu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Popoviciu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”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</w:t>
      </w:r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Učenici iz projekta darovitih koji sudjeluju u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Comenius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projektu "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Ins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and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outs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magic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Möbius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strip" svoje su radove poslali na konferenciju u partnersku školu  „MOISE NICOARA“ NATIONAL COLLEGE,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Arad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, Rumunjska.</w:t>
      </w:r>
    </w:p>
    <w:p w:rsidR="007E0A05" w:rsidRPr="00AA6C64" w:rsidRDefault="007E0A05" w:rsidP="002821B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426" w:right="-421" w:firstLine="294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Posjet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Arnona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Ikana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, čelnog čovjeka izraelskog Centra za izvrsnost kroz obrazovanje, 19. travnja 2013.  </w:t>
      </w:r>
    </w:p>
    <w:p w:rsidR="007E0A05" w:rsidRPr="00AA6C64" w:rsidRDefault="007E0A05" w:rsidP="007E0A05">
      <w:pPr>
        <w:tabs>
          <w:tab w:val="left" w:pos="1134"/>
        </w:tabs>
        <w:ind w:left="426" w:right="-421"/>
        <w:jc w:val="both"/>
        <w:rPr>
          <w:rFonts w:eastAsia="Times New Roman" w:cs="Tahoma"/>
          <w:color w:val="943634" w:themeColor="accent2" w:themeShade="BF"/>
          <w:sz w:val="24"/>
          <w:szCs w:val="24"/>
        </w:rPr>
      </w:pPr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Učenici i mentori koji su uključeni u Projekt rada s darovitim učenicima XV. gimnazije održali su prezentaciju svog rada i predstavili neke od svojih </w:t>
      </w:r>
      <w:proofErr w:type="spellStart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>najuspješnih</w:t>
      </w:r>
      <w:proofErr w:type="spellEnd"/>
      <w:r w:rsidRPr="00AA6C64">
        <w:rPr>
          <w:rFonts w:eastAsia="Times New Roman" w:cs="Tahoma"/>
          <w:color w:val="943634" w:themeColor="accent2" w:themeShade="BF"/>
          <w:sz w:val="24"/>
          <w:szCs w:val="24"/>
        </w:rPr>
        <w:t xml:space="preserve"> projekata. 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b/>
          <w:color w:val="4F6228" w:themeColor="accent3" w:themeShade="80"/>
          <w:sz w:val="24"/>
          <w:szCs w:val="24"/>
        </w:rPr>
        <w:t>2013./14.</w:t>
      </w:r>
    </w:p>
    <w:p w:rsidR="00DD0EAE" w:rsidRPr="00AA6C64" w:rsidRDefault="00DD0EAE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1. Identifikacija darovitih učenika provedena je po proceduri a identifikaciji je pristupilo 1</w:t>
      </w:r>
      <w:r w:rsidR="00E12ACB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59 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učenika prvih razreda. Tim za nadarene učenike XV. gimnazije je na osnovu ovih rezultata odabrao skupinu od 6</w:t>
      </w:r>
      <w:r w:rsidR="00FA0E0B" w:rsidRPr="00AA6C64">
        <w:rPr>
          <w:rFonts w:eastAsia="Times New Roman" w:cs="Tahoma"/>
          <w:color w:val="4F6228" w:themeColor="accent3" w:themeShade="80"/>
          <w:sz w:val="24"/>
          <w:szCs w:val="24"/>
        </w:rPr>
        <w:t>0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darovitih učenika.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lastRenderedPageBreak/>
        <w:t xml:space="preserve">2. Projekt je vodio projektni tim Josip Harcet, Gordana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Rendulić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 Sanja Antoliš. Učenike su vodili profesori mentori: Bernarda Mlinarić, Ines Dukić, Sanja Krajinović koju je nakon odlaska zamijenio Josip Iveta, Nikola Dmitrović, Mihaela Marceljak Ilić,  Eva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Špalj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, Vesna Smadilo Škornjak i Sanja Antoliš. Vanjski suradnici bili su: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fizike Lidija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Preglej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prof.,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Mladen Kučinić (PMF),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dr.sc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Petra Korać (PMF), dr. sc. Daniel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Grgičin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(IFS), dr. sc. Željko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Marohnić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dr. sc. Nazif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Demoli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(IFS)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matematike prof. dr. sc. Željka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Milin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-Šipuš (PMF)</w:t>
      </w: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- na projektima iz područja biologije Lidija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Preglej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educ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Privatna Klasična Gimnazija,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prof.dr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M. Kučinić PMF-zoologija,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doc.dr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P.Korac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. PMF-molekularna biologija</w:t>
      </w:r>
    </w:p>
    <w:p w:rsidR="001B7D9F" w:rsidRPr="00AA6C64" w:rsidRDefault="001B7D9F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</w:p>
    <w:p w:rsidR="007E0A05" w:rsidRPr="00AA6C64" w:rsidRDefault="007E0A05" w:rsidP="007E0A05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2. Projektni zadaci 2013./14.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„Mirna učiona – utjecaj eteričnog bilja na nastavni proces”Irma Stilinović 3.b, Lucija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Vučko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3.b, Maja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Alaber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3.b,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Maras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Matea Grgurić 3.g,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Tonko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Sabolčec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3.c, Mihael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Liskij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3.g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„Memorija”Mak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Gračić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3.a, Sven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Brayer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Maks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Deranja 3.a, Dora Matić, 3.a, Niko Tomljenović   3.a 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“ Tajni život potoka Medvednice”Nikolina Martinčić 2.h,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3.g, Adela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Prebeg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Ana Marija Knez 2.f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„Tumori“Barbara Borojević 2.h, Ivana Kraljević 2.h,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Kovačević 2.g, Domagoj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Mateljak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Mirjam Jurković 2.g, Helena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Bosnić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Virna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Tus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2.c, Ana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Raffaeli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2.d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„Laserski mikrofon“Karlo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Jagar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3.c, Andrija Domitrović 2.e, Matea Grgurić 3.g, Mateo Lovrenčić 3.c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„Detektor zračenja“Katarina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Virkes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2.b,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Džajić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2.g, Mirjam Jurković 2.g, Marin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Mlinarević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3.n, Toni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Mlinarević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3.n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„Miješanje DNA i HA” Barbara Lugar 2.a, Nela Tadić 2.a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„Magnetska svojstva materijala”Matej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Ferenčević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4.g, Stjepan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Petruša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4.g, Antonio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Stanešić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4.g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„Holografija”Martin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Čekada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2.c, Toma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Budanko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3.d, Kristijan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Markač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3.d, Iva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Dominović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3.h,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Mlinarić 3.h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„Kriptografija”Domagoj Bradač 2.f, Tomislav Knez 2.f, Nikola Pintarić 2.f, Matej Ilić 2.f, Marija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Gegić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2.f,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Alexandra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Milisavljević 2.f, Jakov Jelinić 2.f,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Almer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Bruno M.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Hrebac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Sangaku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”Antonia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Mačukat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2.a, Barbara Copić 2.b, Jelena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Družetić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2.b, 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Šimičić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3.e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„Matematika i košarka”Marko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Šobak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3.a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Fraktali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”Antonio Matošević 3.b,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Hipša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4.e,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Hannah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Villi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Bigović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Jakov Šikić 2.f, Nikola Pintarić 2.f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„Metrike“Ivan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Barta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2.e, Andrija Mandić 2.e, Matej Buljan 2.a,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Ilčić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2.e</w:t>
      </w:r>
    </w:p>
    <w:p w:rsidR="007E0A05" w:rsidRPr="00AA6C64" w:rsidRDefault="007E0A05" w:rsidP="002821BC">
      <w:pPr>
        <w:pStyle w:val="ListParagraph"/>
        <w:numPr>
          <w:ilvl w:val="0"/>
          <w:numId w:val="7"/>
        </w:numPr>
        <w:spacing w:after="0"/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Hiperprostor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 pletenje - kukičanje“Ivana Šipuš 2.e, Eva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Belcar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2.h, Sara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3.e, Lana Račić 3.e</w:t>
      </w:r>
    </w:p>
    <w:p w:rsidR="007E0A05" w:rsidRPr="00AA6C64" w:rsidRDefault="007E0A05" w:rsidP="00DB604E">
      <w:pPr>
        <w:spacing w:after="0"/>
        <w:ind w:right="-421"/>
        <w:jc w:val="both"/>
        <w:rPr>
          <w:rFonts w:ascii="Times New Roman" w:eastAsia="+mn-ea" w:hAnsi="Times New Roman" w:cs="Times New Roman"/>
          <w:color w:val="4F6228" w:themeColor="accent3" w:themeShade="80"/>
          <w:sz w:val="24"/>
          <w:szCs w:val="24"/>
        </w:rPr>
      </w:pPr>
    </w:p>
    <w:p w:rsidR="007E0A05" w:rsidRPr="00AA6C64" w:rsidRDefault="007E0A05" w:rsidP="007E0A05">
      <w:pPr>
        <w:ind w:left="360"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Radove su učenici prezentirali na sajmovima, konferencijama i skupovima: 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European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Student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Conference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EuroMath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24.04. do 28.04.2014., Nicosia, Cipar. 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Sudjelovali su učenici Matej Buljan, Barbara Copić, Sara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  Antonio Matošević i Marko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Šobak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. U pratnji je bila profesorica Vesna Smadilo Škornjak. Učenici su prezentirali svoje projekte i natjecali se u dvije kategorije te osvojili: 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Mathematics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Design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: Prva nagrada – Matej Buljan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Metrics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“;       Druga nagrada – Antonio Matošević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Fractals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</w:p>
    <w:p w:rsidR="007E0A05" w:rsidRPr="00AA6C64" w:rsidRDefault="007E0A05" w:rsidP="002821BC">
      <w:pPr>
        <w:pStyle w:val="ListParagraph"/>
        <w:numPr>
          <w:ilvl w:val="0"/>
          <w:numId w:val="11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MathPresentation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Competition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: Druga nagrada – Matej Buljan –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Metrics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Četvrta mala znanstvena konferencija 29. i 30. svibnja 2014. 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„23. MEF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research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project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contest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“, 13.-17. svibnja 2014.,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Istanbul</w:t>
      </w:r>
      <w:proofErr w:type="spellEnd"/>
    </w:p>
    <w:p w:rsidR="007E0A05" w:rsidRPr="00AA6C64" w:rsidRDefault="007E0A05" w:rsidP="00DB604E">
      <w:pPr>
        <w:pStyle w:val="ListParagraph"/>
        <w:ind w:left="1080"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Učenici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Marcijan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Mlinarić i Luka Čude su, u pratnji profesorice Ines Dukić, predstavili svoj projekt s područja fizike: „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Observation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guitars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vibrations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using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computer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generated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holograms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“, izrađen pod vodstvom profesorice Bernarde Mlinarić, te osvojili drugu nagradu.</w:t>
      </w:r>
    </w:p>
    <w:p w:rsidR="006B4901" w:rsidRPr="00AA6C64" w:rsidRDefault="006B4901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5. Međunarodna olimpijada održivog razvoja (5.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International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Environment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&amp;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Scientific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Project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Olympiad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INESPO) 2. - 7. lipnja 2013.,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Middelburg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, Nizozemska </w:t>
      </w:r>
    </w:p>
    <w:p w:rsidR="006B4901" w:rsidRPr="00AA6C64" w:rsidRDefault="006B4901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Hrvatsku su predstavljale učenice Ena Orešković i Dora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Koprivčić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 radom "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Enviromentally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friendly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way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improving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the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productivity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plants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often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used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in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agriculture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". U pratnji je bila mentorica Mihaela Marceljak Ilić</w:t>
      </w:r>
    </w:p>
    <w:p w:rsidR="007E0A05" w:rsidRPr="00AA6C64" w:rsidRDefault="007E0A05" w:rsidP="002821BC">
      <w:pPr>
        <w:pStyle w:val="ListParagraph"/>
        <w:numPr>
          <w:ilvl w:val="0"/>
          <w:numId w:val="8"/>
        </w:numPr>
        <w:ind w:right="-421"/>
        <w:jc w:val="both"/>
        <w:rPr>
          <w:rFonts w:eastAsia="Times New Roman" w:cs="Tahoma"/>
          <w:color w:val="4F6228" w:themeColor="accent3" w:themeShade="80"/>
          <w:sz w:val="24"/>
          <w:szCs w:val="24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kongres nastavnika matematike RH – 1. - 3. srpnja 2014.: učenici su izložili svoje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postere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u okviru </w:t>
      </w:r>
      <w:proofErr w:type="spellStart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Poster</w:t>
      </w:r>
      <w:proofErr w:type="spellEnd"/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sekcije.</w:t>
      </w:r>
    </w:p>
    <w:p w:rsidR="001B5538" w:rsidRPr="00AA6C64" w:rsidRDefault="00DB604E" w:rsidP="002821BC">
      <w:pPr>
        <w:pStyle w:val="ListParagraph"/>
        <w:numPr>
          <w:ilvl w:val="0"/>
          <w:numId w:val="8"/>
        </w:numPr>
        <w:spacing w:line="240" w:lineRule="auto"/>
        <w:ind w:right="-421"/>
        <w:jc w:val="both"/>
        <w:rPr>
          <w:rFonts w:eastAsia="Calibri"/>
          <w:color w:val="4F6228" w:themeColor="accent3" w:themeShade="80"/>
          <w:sz w:val="24"/>
          <w:szCs w:val="24"/>
          <w:shd w:val="clear" w:color="auto" w:fill="FFFFFF"/>
        </w:rPr>
      </w:pP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Prikaz projekata na 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>Otvoreni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m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dan</w:t>
      </w:r>
      <w:r w:rsidRPr="00AA6C64">
        <w:rPr>
          <w:rFonts w:eastAsia="Times New Roman" w:cs="Tahoma"/>
          <w:color w:val="4F6228" w:themeColor="accent3" w:themeShade="80"/>
          <w:sz w:val="24"/>
          <w:szCs w:val="24"/>
        </w:rPr>
        <w:t>ima</w:t>
      </w:r>
      <w:r w:rsidR="007E0A05" w:rsidRPr="00AA6C64">
        <w:rPr>
          <w:rFonts w:eastAsia="Times New Roman" w:cs="Tahoma"/>
          <w:color w:val="4F6228" w:themeColor="accent3" w:themeShade="80"/>
          <w:sz w:val="24"/>
          <w:szCs w:val="24"/>
        </w:rPr>
        <w:t xml:space="preserve"> IFS-a </w:t>
      </w:r>
    </w:p>
    <w:p w:rsidR="00E66D28" w:rsidRPr="00E66D28" w:rsidRDefault="00E66D28" w:rsidP="00E66D28">
      <w:pPr>
        <w:spacing w:line="240" w:lineRule="auto"/>
        <w:ind w:right="-421"/>
        <w:jc w:val="both"/>
        <w:rPr>
          <w:rStyle w:val="yiv1243629331196412412-05032013"/>
          <w:rFonts w:eastAsia="Calibri"/>
          <w:sz w:val="24"/>
          <w:szCs w:val="24"/>
          <w:shd w:val="clear" w:color="auto" w:fill="FFFFFF"/>
        </w:rPr>
      </w:pP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b/>
          <w:color w:val="365F91" w:themeColor="accent1" w:themeShade="BF"/>
          <w:sz w:val="24"/>
          <w:szCs w:val="24"/>
        </w:rPr>
        <w:t>2014./15.</w:t>
      </w:r>
    </w:p>
    <w:p w:rsidR="001B5538" w:rsidRPr="00AA6C64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1. Identifikacija darovitih učenika provedena je po proceduri a identifikaciji je pristupilo 1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79 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učenika prvih razreda. Tim za nadarene učenike XV. gimnazije je na osnovu ovih rezultata odabrao skupinu od 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>60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darovit</w:t>
      </w:r>
      <w:r w:rsidR="00E12ACB" w:rsidRPr="00AA6C64">
        <w:rPr>
          <w:rFonts w:eastAsia="Times New Roman" w:cs="Tahoma"/>
          <w:color w:val="365F91" w:themeColor="accent1" w:themeShade="BF"/>
          <w:sz w:val="24"/>
          <w:szCs w:val="24"/>
        </w:rPr>
        <w:t>ih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 xml:space="preserve"> učenika.</w:t>
      </w:r>
    </w:p>
    <w:p w:rsidR="001B5538" w:rsidRPr="00AA6C64" w:rsidRDefault="001B5538" w:rsidP="00DE58F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2. Projektni zadaci 201</w:t>
      </w:r>
      <w:r w:rsidR="00DE58F8" w:rsidRPr="00AA6C64">
        <w:rPr>
          <w:rFonts w:eastAsia="Times New Roman" w:cs="Tahoma"/>
          <w:color w:val="365F91" w:themeColor="accent1" w:themeShade="BF"/>
          <w:sz w:val="24"/>
          <w:szCs w:val="24"/>
        </w:rPr>
        <w:t>4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./1</w:t>
      </w:r>
      <w:r w:rsidR="00DE58F8" w:rsidRPr="00AA6C64">
        <w:rPr>
          <w:rFonts w:eastAsia="Times New Roman" w:cs="Tahoma"/>
          <w:color w:val="365F91" w:themeColor="accent1" w:themeShade="BF"/>
          <w:sz w:val="24"/>
          <w:szCs w:val="24"/>
        </w:rPr>
        <w:t>5</w:t>
      </w:r>
      <w:r w:rsidRPr="00AA6C64">
        <w:rPr>
          <w:rFonts w:eastAsia="Times New Roman" w:cs="Tahoma"/>
          <w:color w:val="365F91" w:themeColor="accent1" w:themeShade="BF"/>
          <w:sz w:val="24"/>
          <w:szCs w:val="24"/>
        </w:rPr>
        <w:t>.</w:t>
      </w:r>
    </w:p>
    <w:p w:rsidR="00DE58F8" w:rsidRPr="00AA6C64" w:rsidRDefault="00DE58F8" w:rsidP="002821BC">
      <w:pPr>
        <w:pStyle w:val="yiv1243629331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</w:pPr>
      <w:r w:rsidRPr="00AA6C64">
        <w:rPr>
          <w:rFonts w:asciiTheme="minorHAnsi" w:hAnsiTheme="minorHAnsi"/>
          <w:color w:val="365F91" w:themeColor="accent1" w:themeShade="BF"/>
          <w:lang w:val="hr-HR"/>
        </w:rPr>
        <w:t xml:space="preserve"> „Određivanje karakteristične dimenzije koloida laserom”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Ivan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Glogar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2.B, Filip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Prevendar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2.G, Jan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Radanović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2.G</w:t>
      </w:r>
      <w:r w:rsidR="00DB604E"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Voditeljica:  Bernarda Mlinarić, prof. mentor</w:t>
      </w:r>
    </w:p>
    <w:p w:rsidR="00DE58F8" w:rsidRPr="00AA6C64" w:rsidRDefault="00DE58F8" w:rsidP="00DE58F8">
      <w:pPr>
        <w:pStyle w:val="yiv1243629331msonormal"/>
        <w:shd w:val="clear" w:color="auto" w:fill="FFFFFF"/>
        <w:spacing w:before="0" w:beforeAutospacing="0" w:after="0" w:afterAutospacing="0"/>
        <w:ind w:left="1146"/>
        <w:contextualSpacing/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</w:pP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>Vanjska suradnica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: Marija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Došlić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,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mag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 xml:space="preserve">. </w:t>
      </w:r>
      <w:proofErr w:type="spellStart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phys</w:t>
      </w:r>
      <w:proofErr w:type="spellEnd"/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. (PMF)</w:t>
      </w:r>
    </w:p>
    <w:p w:rsidR="00DE58F8" w:rsidRPr="00AA6C64" w:rsidRDefault="00DE58F8" w:rsidP="002821BC">
      <w:pPr>
        <w:pStyle w:val="yiv1243629331msonormal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rStyle w:val="yiv1243629331196412412-05032013"/>
          <w:rFonts w:asciiTheme="minorHAnsi" w:hAnsiTheme="minorHAnsi"/>
          <w:color w:val="365F91" w:themeColor="accent1" w:themeShade="BF"/>
          <w:lang w:val="hr-HR"/>
        </w:rPr>
      </w:pPr>
      <w:r w:rsidRPr="00AA6C64">
        <w:rPr>
          <w:rFonts w:asciiTheme="minorHAnsi" w:hAnsiTheme="minorHAnsi"/>
          <w:color w:val="365F91" w:themeColor="accent1" w:themeShade="BF"/>
          <w:lang w:val="hr-HR"/>
        </w:rPr>
        <w:t xml:space="preserve"> „Dvostruko njihalo”</w:t>
      </w:r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Ante Marić 2.G, Edin </w:t>
      </w:r>
      <w:proofErr w:type="spellStart"/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>Pjević</w:t>
      </w:r>
      <w:proofErr w:type="spellEnd"/>
      <w:r w:rsidRPr="00AA6C64">
        <w:rPr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 2.G</w:t>
      </w: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Voditeljica: 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Bernarda Mlinarić, prof. mentor</w:t>
      </w:r>
    </w:p>
    <w:p w:rsidR="00DE58F8" w:rsidRPr="00AA6C64" w:rsidRDefault="00DE58F8" w:rsidP="00DE58F8">
      <w:pPr>
        <w:pStyle w:val="yiv1243629331msonormal"/>
        <w:shd w:val="clear" w:color="auto" w:fill="FFFFFF"/>
        <w:spacing w:before="0" w:beforeAutospacing="0" w:after="0" w:afterAutospacing="0"/>
        <w:ind w:left="1146"/>
        <w:contextualSpacing/>
        <w:rPr>
          <w:rFonts w:asciiTheme="minorHAnsi" w:eastAsia="Calibri" w:hAnsiTheme="minorHAnsi"/>
          <w:color w:val="365F91" w:themeColor="accent1" w:themeShade="BF"/>
        </w:rPr>
      </w:pPr>
      <w:r w:rsidRPr="00AA6C64">
        <w:rPr>
          <w:rStyle w:val="yiv1243629331196412412-05032013"/>
          <w:rFonts w:asciiTheme="minorHAnsi" w:eastAsia="Calibri" w:hAnsiTheme="minorHAnsi"/>
          <w:color w:val="365F91" w:themeColor="accent1" w:themeShade="BF"/>
          <w:shd w:val="clear" w:color="auto" w:fill="FFFFFF"/>
          <w:lang w:val="hr-HR"/>
        </w:rPr>
        <w:t xml:space="preserve">Vanjski suradnik: </w:t>
      </w:r>
      <w:r w:rsidRPr="00AA6C64">
        <w:rPr>
          <w:rFonts w:asciiTheme="minorHAnsi" w:hAnsiTheme="minorHAnsi"/>
          <w:color w:val="365F91" w:themeColor="accent1" w:themeShade="BF"/>
          <w:shd w:val="clear" w:color="auto" w:fill="FFFFFF"/>
          <w:lang w:val="hr-HR"/>
        </w:rPr>
        <w:t>doc. dr. sc. Mihael S. Grbić (PMF)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„Optičko raspoznavanje biometrijskih značajki lica”Marija </w:t>
      </w:r>
      <w:proofErr w:type="spellStart"/>
      <w:r w:rsidRPr="00AA6C64">
        <w:rPr>
          <w:color w:val="365F91" w:themeColor="accent1" w:themeShade="BF"/>
          <w:sz w:val="24"/>
          <w:szCs w:val="24"/>
        </w:rPr>
        <w:t>Blažanović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2.A, Martin </w:t>
      </w:r>
      <w:proofErr w:type="spellStart"/>
      <w:r w:rsidRPr="00AA6C64">
        <w:rPr>
          <w:color w:val="365F91" w:themeColor="accent1" w:themeShade="BF"/>
          <w:sz w:val="24"/>
          <w:szCs w:val="24"/>
        </w:rPr>
        <w:t>Čekada</w:t>
      </w:r>
      <w:proofErr w:type="spellEnd"/>
      <w:r w:rsidRPr="00AA6C64">
        <w:rPr>
          <w:color w:val="365F91" w:themeColor="accent1" w:themeShade="BF"/>
          <w:sz w:val="24"/>
          <w:szCs w:val="24"/>
        </w:rPr>
        <w:t>, 3.C, Ema Čorak, 2.A, Dorian Nemet, 3.C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Voditeljica: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Bernarda Mlinarić, 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Vanjski suradnik: </w:t>
      </w:r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dr. sc. Nazif </w:t>
      </w:r>
      <w:proofErr w:type="spellStart"/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>Demoli</w:t>
      </w:r>
      <w:proofErr w:type="spellEnd"/>
      <w:r w:rsidRPr="00AA6C64">
        <w:rPr>
          <w:rFonts w:eastAsia="Calibri"/>
          <w:color w:val="365F91" w:themeColor="accent1" w:themeShade="BF"/>
          <w:sz w:val="24"/>
          <w:szCs w:val="24"/>
          <w:shd w:val="clear" w:color="auto" w:fill="FFFFFF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lastRenderedPageBreak/>
        <w:t xml:space="preserve"> „Mjerenja u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magnetizmu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”Ena Aničić 2.F, Lea Budak 2.I,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Šobot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2.F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Ines Dukić,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>Vanjski suradnik</w:t>
      </w:r>
      <w:r w:rsidRPr="00AA6C64">
        <w:rPr>
          <w:color w:val="365F91" w:themeColor="accent1" w:themeShade="BF"/>
          <w:sz w:val="24"/>
          <w:szCs w:val="24"/>
        </w:rPr>
        <w:t xml:space="preserve">: dr. sc. Željko </w:t>
      </w:r>
      <w:proofErr w:type="spellStart"/>
      <w:r w:rsidRPr="00AA6C64">
        <w:rPr>
          <w:color w:val="365F91" w:themeColor="accent1" w:themeShade="BF"/>
          <w:sz w:val="24"/>
          <w:szCs w:val="24"/>
        </w:rPr>
        <w:t>Marohnić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  <w:lang w:eastAsia="hr-HR"/>
        </w:rPr>
        <w:t xml:space="preserve"> „</w:t>
      </w:r>
      <w:r w:rsidRPr="00AA6C64">
        <w:rPr>
          <w:color w:val="365F91" w:themeColor="accent1" w:themeShade="BF"/>
          <w:sz w:val="24"/>
          <w:szCs w:val="24"/>
        </w:rPr>
        <w:t>Polarizacija svjetlosti”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Sara </w:t>
      </w:r>
      <w:proofErr w:type="spellStart"/>
      <w:r w:rsidRPr="00AA6C64">
        <w:rPr>
          <w:color w:val="365F91" w:themeColor="accent1" w:themeShade="BF"/>
          <w:sz w:val="24"/>
          <w:szCs w:val="24"/>
        </w:rPr>
        <w:t>Borzić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2.I, Eva Brčić 2.H, Karlo </w:t>
      </w:r>
      <w:proofErr w:type="spellStart"/>
      <w:r w:rsidRPr="00AA6C64">
        <w:rPr>
          <w:color w:val="365F91" w:themeColor="accent1" w:themeShade="BF"/>
          <w:sz w:val="24"/>
          <w:szCs w:val="24"/>
        </w:rPr>
        <w:t>Huljak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2.C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Ines Dukić,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prof. mentor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  <w:lang w:eastAsia="hr-HR"/>
        </w:rPr>
        <w:t xml:space="preserve"> „</w:t>
      </w:r>
      <w:proofErr w:type="spellStart"/>
      <w:r w:rsidRPr="00AA6C64">
        <w:rPr>
          <w:color w:val="365F91" w:themeColor="accent1" w:themeShade="BF"/>
          <w:sz w:val="24"/>
          <w:szCs w:val="24"/>
        </w:rPr>
        <w:t>Kulonove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sile u modelu DNA”Barbara Lugar 3.A, Nela Tadić 3.A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Ines Dukić, </w:t>
      </w:r>
      <w:r w:rsidRPr="00AA6C64">
        <w:rPr>
          <w:color w:val="365F91" w:themeColor="accent1" w:themeShade="BF"/>
          <w:sz w:val="24"/>
          <w:szCs w:val="24"/>
          <w:shd w:val="clear" w:color="auto" w:fill="FFFFFF"/>
        </w:rPr>
        <w:t>prof. mentor</w:t>
      </w:r>
      <w:r w:rsidR="00DB604E" w:rsidRPr="00AA6C64">
        <w:rPr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AA6C64">
        <w:rPr>
          <w:rStyle w:val="yiv1243629331196412412-05032013"/>
          <w:rFonts w:eastAsia="Calibri"/>
          <w:color w:val="365F91" w:themeColor="accent1" w:themeShade="BF"/>
          <w:sz w:val="24"/>
          <w:szCs w:val="24"/>
          <w:shd w:val="clear" w:color="auto" w:fill="FFFFFF"/>
        </w:rPr>
        <w:t>Vanjski suradnik</w:t>
      </w:r>
      <w:r w:rsidRPr="00AA6C64">
        <w:rPr>
          <w:color w:val="365F91" w:themeColor="accent1" w:themeShade="BF"/>
          <w:sz w:val="24"/>
          <w:szCs w:val="24"/>
        </w:rPr>
        <w:t xml:space="preserve">: dr. sc. Danijel </w:t>
      </w:r>
      <w:proofErr w:type="spellStart"/>
      <w:r w:rsidRPr="00AA6C64">
        <w:rPr>
          <w:color w:val="365F91" w:themeColor="accent1" w:themeShade="BF"/>
          <w:sz w:val="24"/>
          <w:szCs w:val="24"/>
        </w:rPr>
        <w:t>Grgičin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„Fizika plazme” Dominik </w:t>
      </w:r>
      <w:proofErr w:type="spellStart"/>
      <w:r w:rsidRPr="00AA6C64">
        <w:rPr>
          <w:color w:val="365F91" w:themeColor="accent1" w:themeShade="BF"/>
          <w:sz w:val="24"/>
          <w:szCs w:val="24"/>
        </w:rPr>
        <w:t>Hukman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3.C, Luka Matić, 2.G, Karlo </w:t>
      </w:r>
      <w:proofErr w:type="spellStart"/>
      <w:r w:rsidRPr="00AA6C64">
        <w:rPr>
          <w:color w:val="365F91" w:themeColor="accent1" w:themeShade="BF"/>
          <w:sz w:val="24"/>
          <w:szCs w:val="24"/>
        </w:rPr>
        <w:t>Strbad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2.A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Voditelj: Ma</w:t>
      </w:r>
      <w:r w:rsidR="00DB604E" w:rsidRPr="00AA6C64">
        <w:rPr>
          <w:color w:val="365F91" w:themeColor="accent1" w:themeShade="BF"/>
          <w:sz w:val="24"/>
          <w:szCs w:val="24"/>
        </w:rPr>
        <w:t xml:space="preserve">rko </w:t>
      </w:r>
      <w:proofErr w:type="spellStart"/>
      <w:r w:rsidR="00DB604E" w:rsidRPr="00AA6C64">
        <w:rPr>
          <w:color w:val="365F91" w:themeColor="accent1" w:themeShade="BF"/>
          <w:sz w:val="24"/>
          <w:szCs w:val="24"/>
        </w:rPr>
        <w:t>Movre</w:t>
      </w:r>
      <w:proofErr w:type="spellEnd"/>
      <w:r w:rsidR="00DB604E" w:rsidRPr="00AA6C64">
        <w:rPr>
          <w:color w:val="365F91" w:themeColor="accent1" w:themeShade="BF"/>
          <w:sz w:val="24"/>
          <w:szCs w:val="24"/>
        </w:rPr>
        <w:t xml:space="preserve">, prof. </w:t>
      </w:r>
      <w:r w:rsidRPr="00AA6C64">
        <w:rPr>
          <w:color w:val="365F91" w:themeColor="accent1" w:themeShade="BF"/>
          <w:sz w:val="24"/>
          <w:szCs w:val="24"/>
        </w:rPr>
        <w:t xml:space="preserve">Vanjski suradnik: dr. sc. Marijan Bišćan (IF) 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„Određivanje brzine zvuka u tekućinama (</w:t>
      </w:r>
      <w:proofErr w:type="spellStart"/>
      <w:r w:rsidRPr="00AA6C64">
        <w:rPr>
          <w:color w:val="365F91" w:themeColor="accent1" w:themeShade="BF"/>
          <w:sz w:val="24"/>
          <w:szCs w:val="24"/>
        </w:rPr>
        <w:t>Debye</w:t>
      </w:r>
      <w:proofErr w:type="spellEnd"/>
      <w:r w:rsidRPr="00AA6C64">
        <w:rPr>
          <w:color w:val="365F91" w:themeColor="accent1" w:themeShade="BF"/>
          <w:sz w:val="24"/>
          <w:szCs w:val="24"/>
        </w:rPr>
        <w:t>-Sears efekt)”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Zvonimir </w:t>
      </w:r>
      <w:proofErr w:type="spellStart"/>
      <w:r w:rsidRPr="00AA6C64">
        <w:rPr>
          <w:color w:val="365F91" w:themeColor="accent1" w:themeShade="BF"/>
          <w:sz w:val="24"/>
          <w:szCs w:val="24"/>
        </w:rPr>
        <w:t>Krišto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2.C, Robert </w:t>
      </w:r>
      <w:proofErr w:type="spellStart"/>
      <w:r w:rsidRPr="00AA6C64">
        <w:rPr>
          <w:color w:val="365F91" w:themeColor="accent1" w:themeShade="BF"/>
          <w:sz w:val="24"/>
          <w:szCs w:val="24"/>
        </w:rPr>
        <w:t>Pendelić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2.E, Niko Požega 2.C</w:t>
      </w:r>
      <w:r w:rsidR="00DB604E" w:rsidRPr="00AA6C64">
        <w:rPr>
          <w:color w:val="365F91" w:themeColor="accent1" w:themeShade="BF"/>
          <w:sz w:val="24"/>
          <w:szCs w:val="24"/>
        </w:rPr>
        <w:t xml:space="preserve"> Voditelj: Marko </w:t>
      </w:r>
      <w:proofErr w:type="spellStart"/>
      <w:r w:rsidR="00DB604E" w:rsidRPr="00AA6C64">
        <w:rPr>
          <w:color w:val="365F91" w:themeColor="accent1" w:themeShade="BF"/>
          <w:sz w:val="24"/>
          <w:szCs w:val="24"/>
        </w:rPr>
        <w:t>Movre</w:t>
      </w:r>
      <w:proofErr w:type="spellEnd"/>
      <w:r w:rsidR="00DB604E" w:rsidRPr="00AA6C64">
        <w:rPr>
          <w:color w:val="365F91" w:themeColor="accent1" w:themeShade="BF"/>
          <w:sz w:val="24"/>
          <w:szCs w:val="24"/>
        </w:rPr>
        <w:t xml:space="preserve">, prof. </w:t>
      </w:r>
      <w:r w:rsidRPr="00AA6C64">
        <w:rPr>
          <w:color w:val="365F91" w:themeColor="accent1" w:themeShade="BF"/>
          <w:sz w:val="24"/>
          <w:szCs w:val="24"/>
        </w:rPr>
        <w:t xml:space="preserve">Vanjski suradnik: dr. sc. Silvije </w:t>
      </w:r>
      <w:proofErr w:type="spellStart"/>
      <w:r w:rsidRPr="00AA6C64">
        <w:rPr>
          <w:color w:val="365F91" w:themeColor="accent1" w:themeShade="BF"/>
          <w:sz w:val="24"/>
          <w:szCs w:val="24"/>
        </w:rPr>
        <w:t>Vdović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(IF)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“Teorija igara”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Fran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Ilčić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Barta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3.E, Andrija Mandić 3.E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Sanja Antoliš,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“Proučavanje krivulja i ploha”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Klara Banić 2.B, Karlo Grozdanić, 2.B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Špalj</w:t>
      </w:r>
      <w:proofErr w:type="spellEnd"/>
      <w:r w:rsidRPr="00AA6C64">
        <w:rPr>
          <w:color w:val="365F91" w:themeColor="accent1" w:themeShade="BF"/>
          <w:sz w:val="24"/>
          <w:szCs w:val="24"/>
        </w:rPr>
        <w:t>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„Matematika u gibanjima”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Tomislav Babić, 2.I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Špalj</w:t>
      </w:r>
      <w:proofErr w:type="spellEnd"/>
      <w:r w:rsidRPr="00AA6C64">
        <w:rPr>
          <w:color w:val="365F91" w:themeColor="accent1" w:themeShade="BF"/>
          <w:sz w:val="24"/>
          <w:szCs w:val="24"/>
        </w:rPr>
        <w:t>, prof. savjetnik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„Inverzije obzirom na kružnicu”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Barbara Copić 3.B, Jelena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Družetić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3.B, Antonia </w:t>
      </w:r>
      <w:proofErr w:type="spellStart"/>
      <w:r w:rsidRPr="00AA6C64">
        <w:rPr>
          <w:color w:val="365F91" w:themeColor="accent1" w:themeShade="BF"/>
          <w:sz w:val="24"/>
          <w:szCs w:val="24"/>
        </w:rPr>
        <w:t>Mačukat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3.A, </w:t>
      </w:r>
      <w:proofErr w:type="spellStart"/>
      <w:r w:rsidRPr="00AA6C64">
        <w:rPr>
          <w:color w:val="365F91" w:themeColor="accent1" w:themeShade="BF"/>
          <w:sz w:val="24"/>
          <w:szCs w:val="24"/>
        </w:rPr>
        <w:t>Hannah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Villi </w:t>
      </w:r>
      <w:proofErr w:type="spellStart"/>
      <w:r w:rsidRPr="00AA6C64">
        <w:rPr>
          <w:color w:val="365F91" w:themeColor="accent1" w:themeShade="BF"/>
          <w:sz w:val="24"/>
          <w:szCs w:val="24"/>
        </w:rPr>
        <w:t>Bigović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3.E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Voditeljica: Vesna Smadilo Škornjak, prof.</w:t>
      </w:r>
    </w:p>
    <w:p w:rsidR="00DE58F8" w:rsidRPr="00AA6C64" w:rsidRDefault="00DB604E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„42” </w:t>
      </w:r>
      <w:r w:rsidR="00DE58F8" w:rsidRPr="00AA6C64">
        <w:rPr>
          <w:color w:val="365F91" w:themeColor="accent1" w:themeShade="BF"/>
          <w:sz w:val="24"/>
          <w:szCs w:val="24"/>
        </w:rPr>
        <w:t xml:space="preserve">Eva </w:t>
      </w:r>
      <w:proofErr w:type="spellStart"/>
      <w:r w:rsidR="00DE58F8" w:rsidRPr="00AA6C64">
        <w:rPr>
          <w:color w:val="365F91" w:themeColor="accent1" w:themeShade="BF"/>
          <w:sz w:val="24"/>
          <w:szCs w:val="24"/>
        </w:rPr>
        <w:t>Belcar</w:t>
      </w:r>
      <w:proofErr w:type="spellEnd"/>
      <w:r w:rsidR="00DE58F8" w:rsidRPr="00AA6C64">
        <w:rPr>
          <w:color w:val="365F91" w:themeColor="accent1" w:themeShade="BF"/>
          <w:sz w:val="24"/>
          <w:szCs w:val="24"/>
        </w:rPr>
        <w:t xml:space="preserve"> 3.H, Ana M</w:t>
      </w:r>
      <w:r w:rsidRPr="00AA6C64">
        <w:rPr>
          <w:color w:val="365F91" w:themeColor="accent1" w:themeShade="BF"/>
          <w:sz w:val="24"/>
          <w:szCs w:val="24"/>
        </w:rPr>
        <w:t xml:space="preserve">arija Knez 3.E, Ivana Šipuš 3.E </w:t>
      </w:r>
      <w:r w:rsidR="00DE58F8" w:rsidRPr="00AA6C64">
        <w:rPr>
          <w:color w:val="365F91" w:themeColor="accent1" w:themeShade="BF"/>
          <w:sz w:val="24"/>
          <w:szCs w:val="24"/>
        </w:rPr>
        <w:t>Voditeljica: Vesna Smadilo Škornjak, prof.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„Fascinacija brojem π”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Marija </w:t>
      </w:r>
      <w:proofErr w:type="spellStart"/>
      <w:r w:rsidRPr="00AA6C64">
        <w:rPr>
          <w:color w:val="365F91" w:themeColor="accent1" w:themeShade="BF"/>
          <w:sz w:val="24"/>
          <w:szCs w:val="24"/>
        </w:rPr>
        <w:t>Blažanović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2.A, Ana Geto 2.E,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Skorupan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2.F, Filip Todorić 2.F, Nika Aurora </w:t>
      </w:r>
      <w:proofErr w:type="spellStart"/>
      <w:r w:rsidRPr="00AA6C64">
        <w:rPr>
          <w:color w:val="365F91" w:themeColor="accent1" w:themeShade="BF"/>
          <w:sz w:val="24"/>
          <w:szCs w:val="24"/>
        </w:rPr>
        <w:t>Ključarić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2.E, Bruno Bandić 2.F, Marin Habek 2.G</w:t>
      </w:r>
    </w:p>
    <w:p w:rsidR="00DE58F8" w:rsidRPr="00AA6C64" w:rsidRDefault="00DE58F8" w:rsidP="00DE58F8">
      <w:pPr>
        <w:pStyle w:val="ListParagraph"/>
        <w:spacing w:line="240" w:lineRule="auto"/>
        <w:ind w:left="1069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Voditelji: Jelenka Anić, prof. mentor i Nikola Dmitrović, prof. mentor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„Sterilizacija UVB zrakama”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Matija Markulin 2.C, </w:t>
      </w:r>
      <w:proofErr w:type="spellStart"/>
      <w:r w:rsidRPr="00AA6C64">
        <w:rPr>
          <w:color w:val="365F91" w:themeColor="accent1" w:themeShade="BF"/>
          <w:sz w:val="24"/>
          <w:szCs w:val="24"/>
        </w:rPr>
        <w:t>Lucia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Sekula</w:t>
      </w:r>
      <w:proofErr w:type="spellEnd"/>
      <w:r w:rsidRPr="00AA6C64">
        <w:rPr>
          <w:color w:val="365F91" w:themeColor="accent1" w:themeShade="BF"/>
          <w:sz w:val="24"/>
          <w:szCs w:val="24"/>
        </w:rPr>
        <w:t> 3.D, Maja Andrić 2.F (</w:t>
      </w:r>
      <w:proofErr w:type="spellStart"/>
      <w:r w:rsidRPr="00AA6C64">
        <w:rPr>
          <w:color w:val="365F91" w:themeColor="accent1" w:themeShade="BF"/>
          <w:sz w:val="24"/>
          <w:szCs w:val="24"/>
        </w:rPr>
        <w:t>Luca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Udovičić 2.C)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Mihaela Marceljak Ilić,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. </w:t>
      </w:r>
      <w:proofErr w:type="spellStart"/>
      <w:r w:rsidRPr="00AA6C64">
        <w:rPr>
          <w:color w:val="365F91" w:themeColor="accent1" w:themeShade="BF"/>
          <w:sz w:val="24"/>
          <w:szCs w:val="24"/>
        </w:rPr>
        <w:t>educ</w:t>
      </w:r>
      <w:proofErr w:type="spellEnd"/>
      <w:r w:rsidRPr="00AA6C64">
        <w:rPr>
          <w:color w:val="365F91" w:themeColor="accent1" w:themeShade="BF"/>
          <w:sz w:val="24"/>
          <w:szCs w:val="24"/>
        </w:rPr>
        <w:t>. biol.</w:t>
      </w:r>
    </w:p>
    <w:p w:rsidR="00DE58F8" w:rsidRPr="00AA6C64" w:rsidRDefault="00DE58F8" w:rsidP="002821BC">
      <w:pPr>
        <w:pStyle w:val="ListParagraph"/>
        <w:numPr>
          <w:ilvl w:val="0"/>
          <w:numId w:val="2"/>
        </w:numPr>
        <w:spacing w:line="240" w:lineRule="auto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 „Utjecaj sredstava iz kućanstva na razvitak tumorskih stanica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vitro</w:t>
      </w:r>
      <w:proofErr w:type="spellEnd"/>
      <w:r w:rsidRPr="00AA6C64">
        <w:rPr>
          <w:color w:val="365F91" w:themeColor="accent1" w:themeShade="BF"/>
          <w:sz w:val="24"/>
          <w:szCs w:val="24"/>
        </w:rPr>
        <w:t>”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Barbara Borojević 3.H, Mirjam Jurković 3.G, </w:t>
      </w:r>
      <w:proofErr w:type="spellStart"/>
      <w:r w:rsidRPr="00AA6C64">
        <w:rPr>
          <w:color w:val="365F91" w:themeColor="accent1" w:themeShade="BF"/>
          <w:sz w:val="24"/>
          <w:szCs w:val="24"/>
        </w:rPr>
        <w:t>Mia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Kovačević 3.G,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3.D, Ivana Kraljević 3.H (Helena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Bosnić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3.H, Domagoj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Mateljak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3.H, </w:t>
      </w:r>
      <w:proofErr w:type="spellStart"/>
      <w:r w:rsidRPr="00AA6C64">
        <w:rPr>
          <w:color w:val="365F91" w:themeColor="accent1" w:themeShade="BF"/>
          <w:sz w:val="24"/>
          <w:szCs w:val="24"/>
        </w:rPr>
        <w:t>Virna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Tus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3.C)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 xml:space="preserve">Voditeljica: Mihaela Marceljak Ilić, </w:t>
      </w:r>
      <w:proofErr w:type="spellStart"/>
      <w:r w:rsidRPr="00AA6C64">
        <w:rPr>
          <w:color w:val="365F91" w:themeColor="accent1" w:themeShade="BF"/>
          <w:sz w:val="24"/>
          <w:szCs w:val="24"/>
        </w:rPr>
        <w:t>mag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. </w:t>
      </w:r>
      <w:proofErr w:type="spellStart"/>
      <w:r w:rsidRPr="00AA6C64">
        <w:rPr>
          <w:color w:val="365F91" w:themeColor="accent1" w:themeShade="BF"/>
          <w:sz w:val="24"/>
          <w:szCs w:val="24"/>
        </w:rPr>
        <w:t>educ</w:t>
      </w:r>
      <w:proofErr w:type="spellEnd"/>
      <w:r w:rsidRPr="00AA6C64">
        <w:rPr>
          <w:color w:val="365F91" w:themeColor="accent1" w:themeShade="BF"/>
          <w:sz w:val="24"/>
          <w:szCs w:val="24"/>
        </w:rPr>
        <w:t>. biol.</w:t>
      </w:r>
      <w:r w:rsidR="00DB604E" w:rsidRPr="00AA6C64">
        <w:rPr>
          <w:color w:val="365F91" w:themeColor="accent1" w:themeShade="BF"/>
          <w:sz w:val="24"/>
          <w:szCs w:val="24"/>
        </w:rPr>
        <w:t xml:space="preserve"> </w:t>
      </w:r>
      <w:r w:rsidRPr="00AA6C64">
        <w:rPr>
          <w:color w:val="365F91" w:themeColor="accent1" w:themeShade="BF"/>
          <w:sz w:val="24"/>
          <w:szCs w:val="24"/>
        </w:rPr>
        <w:t>Vanjska suradnica: doc. dr. sc. Petra Korać (PMF)</w:t>
      </w:r>
    </w:p>
    <w:p w:rsidR="00C90A00" w:rsidRPr="00AA6C64" w:rsidRDefault="00C90A00" w:rsidP="00C90A00">
      <w:pPr>
        <w:pStyle w:val="ListParagraph"/>
        <w:spacing w:line="240" w:lineRule="auto"/>
        <w:ind w:left="1069"/>
        <w:rPr>
          <w:color w:val="365F91" w:themeColor="accent1" w:themeShade="BF"/>
          <w:sz w:val="24"/>
          <w:szCs w:val="24"/>
        </w:rPr>
      </w:pPr>
    </w:p>
    <w:p w:rsidR="00C90A00" w:rsidRPr="00AA6C64" w:rsidRDefault="00C90A00" w:rsidP="002821BC">
      <w:pPr>
        <w:pStyle w:val="ListParagraph"/>
        <w:numPr>
          <w:ilvl w:val="0"/>
          <w:numId w:val="6"/>
        </w:numPr>
        <w:ind w:right="-421"/>
        <w:jc w:val="bot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Radove su učenici prezentirali na sajmovima, konferencijama i skupovima: </w:t>
      </w:r>
    </w:p>
    <w:p w:rsidR="00C90A00" w:rsidRPr="00AA6C64" w:rsidRDefault="00C90A00" w:rsidP="00C90A00">
      <w:pPr>
        <w:pStyle w:val="ListParagraph"/>
        <w:spacing w:after="0"/>
        <w:ind w:right="-421"/>
        <w:jc w:val="both"/>
        <w:rPr>
          <w:rFonts w:eastAsia="Times New Roman" w:cs="Tahoma"/>
          <w:color w:val="365F91" w:themeColor="accent1" w:themeShade="BF"/>
          <w:sz w:val="24"/>
          <w:szCs w:val="24"/>
        </w:rPr>
      </w:pPr>
    </w:p>
    <w:p w:rsidR="00C90A00" w:rsidRPr="00AA6C64" w:rsidRDefault="00C90A00" w:rsidP="002821BC">
      <w:pPr>
        <w:pStyle w:val="ListParagraph"/>
        <w:numPr>
          <w:ilvl w:val="0"/>
          <w:numId w:val="8"/>
        </w:numPr>
        <w:ind w:right="-421"/>
        <w:jc w:val="bot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Peta mala znanstvena konferencija </w:t>
      </w:r>
      <w:r w:rsidR="005C7F0F" w:rsidRPr="00AA6C64">
        <w:rPr>
          <w:color w:val="365F91" w:themeColor="accent1" w:themeShade="BF"/>
          <w:sz w:val="24"/>
          <w:szCs w:val="24"/>
        </w:rPr>
        <w:t>30. Svibnja 2015.</w:t>
      </w:r>
      <w:r w:rsidRPr="00AA6C64">
        <w:rPr>
          <w:color w:val="365F91" w:themeColor="accent1" w:themeShade="BF"/>
          <w:sz w:val="24"/>
          <w:szCs w:val="24"/>
        </w:rPr>
        <w:t xml:space="preserve">. </w:t>
      </w:r>
    </w:p>
    <w:p w:rsidR="00C90A00" w:rsidRPr="00AA6C64" w:rsidRDefault="00C90A00" w:rsidP="002821BC">
      <w:pPr>
        <w:pStyle w:val="ListParagraph"/>
        <w:numPr>
          <w:ilvl w:val="0"/>
          <w:numId w:val="8"/>
        </w:numPr>
        <w:ind w:right="-421"/>
        <w:jc w:val="both"/>
        <w:rPr>
          <w:color w:val="365F91" w:themeColor="accent1" w:themeShade="BF"/>
          <w:sz w:val="24"/>
          <w:szCs w:val="24"/>
        </w:rPr>
      </w:pPr>
      <w:proofErr w:type="spellStart"/>
      <w:r w:rsidRPr="00AA6C64">
        <w:rPr>
          <w:color w:val="365F91" w:themeColor="accent1" w:themeShade="BF"/>
          <w:sz w:val="24"/>
          <w:szCs w:val="24"/>
        </w:rPr>
        <w:t>European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Student </w:t>
      </w:r>
      <w:proofErr w:type="spellStart"/>
      <w:r w:rsidRPr="00AA6C64">
        <w:rPr>
          <w:color w:val="365F91" w:themeColor="accent1" w:themeShade="BF"/>
          <w:sz w:val="24"/>
          <w:szCs w:val="24"/>
        </w:rPr>
        <w:t>Conference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EuroMath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2015., </w:t>
      </w:r>
      <w:proofErr w:type="spellStart"/>
      <w:r w:rsidRPr="00AA6C64">
        <w:rPr>
          <w:color w:val="365F91" w:themeColor="accent1" w:themeShade="BF"/>
          <w:sz w:val="24"/>
          <w:szCs w:val="24"/>
        </w:rPr>
        <w:t>Athens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</w:t>
      </w:r>
      <w:proofErr w:type="spellStart"/>
      <w:r w:rsidRPr="00AA6C64">
        <w:rPr>
          <w:color w:val="365F91" w:themeColor="accent1" w:themeShade="BF"/>
          <w:sz w:val="24"/>
          <w:szCs w:val="24"/>
        </w:rPr>
        <w:t>Greek</w:t>
      </w:r>
      <w:proofErr w:type="spellEnd"/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Tomislav Babić: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Mathematics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Motion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(1st </w:t>
      </w:r>
      <w:proofErr w:type="spellStart"/>
      <w:r w:rsidRPr="00AA6C64">
        <w:rPr>
          <w:color w:val="365F91" w:themeColor="accent1" w:themeShade="BF"/>
          <w:sz w:val="24"/>
          <w:szCs w:val="24"/>
        </w:rPr>
        <w:t>Prize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Klara Banić, Karlo Grozdanić: </w:t>
      </w:r>
      <w:proofErr w:type="spellStart"/>
      <w:r w:rsidRPr="00AA6C64">
        <w:rPr>
          <w:color w:val="365F91" w:themeColor="accent1" w:themeShade="BF"/>
          <w:sz w:val="24"/>
          <w:szCs w:val="24"/>
        </w:rPr>
        <w:t>Observing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Curves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and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Surfaces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(2nd </w:t>
      </w:r>
      <w:proofErr w:type="spellStart"/>
      <w:r w:rsidRPr="00AA6C64">
        <w:rPr>
          <w:color w:val="365F91" w:themeColor="accent1" w:themeShade="BF"/>
          <w:sz w:val="24"/>
          <w:szCs w:val="24"/>
        </w:rPr>
        <w:t>Prize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proofErr w:type="spellStart"/>
      <w:r w:rsidRPr="00AA6C64">
        <w:rPr>
          <w:color w:val="365F91" w:themeColor="accent1" w:themeShade="BF"/>
          <w:sz w:val="24"/>
          <w:szCs w:val="24"/>
        </w:rPr>
        <w:t>Fran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Ilčić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Ivan </w:t>
      </w:r>
      <w:proofErr w:type="spellStart"/>
      <w:r w:rsidRPr="00AA6C64">
        <w:rPr>
          <w:color w:val="365F91" w:themeColor="accent1" w:themeShade="BF"/>
          <w:sz w:val="24"/>
          <w:szCs w:val="24"/>
        </w:rPr>
        <w:t>Barta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Andrija Mandić: Game </w:t>
      </w:r>
      <w:proofErr w:type="spellStart"/>
      <w:r w:rsidRPr="00AA6C64">
        <w:rPr>
          <w:color w:val="365F91" w:themeColor="accent1" w:themeShade="BF"/>
          <w:sz w:val="24"/>
          <w:szCs w:val="24"/>
        </w:rPr>
        <w:t>Theory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(</w:t>
      </w:r>
      <w:proofErr w:type="spellStart"/>
      <w:r w:rsidRPr="00AA6C64">
        <w:rPr>
          <w:color w:val="365F91" w:themeColor="accent1" w:themeShade="BF"/>
          <w:sz w:val="24"/>
          <w:szCs w:val="24"/>
        </w:rPr>
        <w:t>Honorary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Mention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Eva </w:t>
      </w:r>
      <w:proofErr w:type="spellStart"/>
      <w:r w:rsidRPr="00AA6C64">
        <w:rPr>
          <w:color w:val="365F91" w:themeColor="accent1" w:themeShade="BF"/>
          <w:sz w:val="24"/>
          <w:szCs w:val="24"/>
        </w:rPr>
        <w:t>Belcar</w:t>
      </w:r>
      <w:proofErr w:type="spellEnd"/>
      <w:r w:rsidRPr="00AA6C64">
        <w:rPr>
          <w:color w:val="365F91" w:themeColor="accent1" w:themeShade="BF"/>
          <w:sz w:val="24"/>
          <w:szCs w:val="24"/>
        </w:rPr>
        <w:t>, Ana Marija Knez, Ivana Šipuš: 42 (</w:t>
      </w:r>
      <w:proofErr w:type="spellStart"/>
      <w:r w:rsidRPr="00AA6C64">
        <w:rPr>
          <w:color w:val="365F91" w:themeColor="accent1" w:themeShade="BF"/>
          <w:sz w:val="24"/>
          <w:szCs w:val="24"/>
        </w:rPr>
        <w:t>Honorary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Mention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MATHPresentation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Competition</w:t>
      </w:r>
      <w:proofErr w:type="spellEnd"/>
      <w:r w:rsidRPr="00AA6C64">
        <w:rPr>
          <w:color w:val="365F91" w:themeColor="accent1" w:themeShade="BF"/>
          <w:sz w:val="24"/>
          <w:szCs w:val="24"/>
        </w:rPr>
        <w:t>)</w:t>
      </w:r>
    </w:p>
    <w:p w:rsidR="00C90A00" w:rsidRPr="00AA6C64" w:rsidRDefault="00C90A00" w:rsidP="002821BC">
      <w:pPr>
        <w:pStyle w:val="ListParagraph"/>
        <w:numPr>
          <w:ilvl w:val="0"/>
          <w:numId w:val="10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lastRenderedPageBreak/>
        <w:t xml:space="preserve">Jelena </w:t>
      </w:r>
      <w:proofErr w:type="spellStart"/>
      <w:r w:rsidRPr="00AA6C64">
        <w:rPr>
          <w:color w:val="365F91" w:themeColor="accent1" w:themeShade="BF"/>
          <w:sz w:val="24"/>
          <w:szCs w:val="24"/>
        </w:rPr>
        <w:t>Družetić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Barbara Copić, Antonia </w:t>
      </w:r>
      <w:proofErr w:type="spellStart"/>
      <w:r w:rsidRPr="00AA6C64">
        <w:rPr>
          <w:color w:val="365F91" w:themeColor="accent1" w:themeShade="BF"/>
          <w:sz w:val="24"/>
          <w:szCs w:val="24"/>
        </w:rPr>
        <w:t>Mačukat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</w:t>
      </w:r>
      <w:proofErr w:type="spellStart"/>
      <w:r w:rsidRPr="00AA6C64">
        <w:rPr>
          <w:color w:val="365F91" w:themeColor="accent1" w:themeShade="BF"/>
          <w:sz w:val="24"/>
          <w:szCs w:val="24"/>
        </w:rPr>
        <w:t>Hannah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Villi </w:t>
      </w:r>
      <w:proofErr w:type="spellStart"/>
      <w:r w:rsidRPr="00AA6C64">
        <w:rPr>
          <w:color w:val="365F91" w:themeColor="accent1" w:themeShade="BF"/>
          <w:sz w:val="24"/>
          <w:szCs w:val="24"/>
        </w:rPr>
        <w:t>Bigović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: </w:t>
      </w:r>
      <w:proofErr w:type="spellStart"/>
      <w:r w:rsidRPr="00AA6C64">
        <w:rPr>
          <w:color w:val="365F91" w:themeColor="accent1" w:themeShade="BF"/>
          <w:sz w:val="24"/>
          <w:szCs w:val="24"/>
        </w:rPr>
        <w:t>The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Mysteries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of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Circle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Inversions</w:t>
      </w:r>
      <w:proofErr w:type="spellEnd"/>
    </w:p>
    <w:p w:rsidR="00915FBB" w:rsidRPr="00AA6C64" w:rsidRDefault="00915FBB" w:rsidP="002821BC">
      <w:pPr>
        <w:pStyle w:val="ListParagraph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24. </w:t>
      </w:r>
      <w:proofErr w:type="spellStart"/>
      <w:r w:rsidRPr="00AA6C64">
        <w:rPr>
          <w:color w:val="365F91" w:themeColor="accent1" w:themeShade="BF"/>
          <w:sz w:val="24"/>
          <w:szCs w:val="24"/>
        </w:rPr>
        <w:t>MEFIstambul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Turky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  „Natural </w:t>
      </w:r>
      <w:proofErr w:type="spellStart"/>
      <w:r w:rsidRPr="00AA6C64">
        <w:rPr>
          <w:color w:val="365F91" w:themeColor="accent1" w:themeShade="BF"/>
          <w:sz w:val="24"/>
          <w:szCs w:val="24"/>
        </w:rPr>
        <w:t>treatment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for tumor </w:t>
      </w:r>
      <w:proofErr w:type="spellStart"/>
      <w:r w:rsidRPr="00AA6C64">
        <w:rPr>
          <w:color w:val="365F91" w:themeColor="accent1" w:themeShade="BF"/>
          <w:sz w:val="24"/>
          <w:szCs w:val="24"/>
        </w:rPr>
        <w:t>cells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wich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be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found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every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home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“ 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,Barbara Borojević, Mentor Mihaela Marceljak Ilić </w:t>
      </w:r>
    </w:p>
    <w:p w:rsidR="00915FBB" w:rsidRPr="00AA6C64" w:rsidRDefault="00915FBB" w:rsidP="002821BC">
      <w:pPr>
        <w:pStyle w:val="ListParagraph"/>
        <w:numPr>
          <w:ilvl w:val="0"/>
          <w:numId w:val="13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INESPO 2015. „Natural </w:t>
      </w:r>
      <w:proofErr w:type="spellStart"/>
      <w:r w:rsidRPr="00AA6C64">
        <w:rPr>
          <w:color w:val="365F91" w:themeColor="accent1" w:themeShade="BF"/>
          <w:sz w:val="24"/>
          <w:szCs w:val="24"/>
        </w:rPr>
        <w:t>treatment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for tumor </w:t>
      </w:r>
      <w:proofErr w:type="spellStart"/>
      <w:r w:rsidRPr="00AA6C64">
        <w:rPr>
          <w:color w:val="365F91" w:themeColor="accent1" w:themeShade="BF"/>
          <w:sz w:val="24"/>
          <w:szCs w:val="24"/>
        </w:rPr>
        <w:t>cells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wich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can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be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found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in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every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home</w:t>
      </w:r>
      <w:proofErr w:type="spellEnd"/>
      <w:r w:rsidRPr="00AA6C64">
        <w:rPr>
          <w:color w:val="365F91" w:themeColor="accent1" w:themeShade="BF"/>
          <w:sz w:val="24"/>
          <w:szCs w:val="24"/>
        </w:rPr>
        <w:t>“</w:t>
      </w:r>
    </w:p>
    <w:p w:rsidR="00915FBB" w:rsidRPr="00AA6C64" w:rsidRDefault="00915FBB" w:rsidP="00915FBB">
      <w:pPr>
        <w:pStyle w:val="ListParagraph"/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 xml:space="preserve">Ana </w:t>
      </w:r>
      <w:proofErr w:type="spellStart"/>
      <w:r w:rsidRPr="00AA6C64">
        <w:rPr>
          <w:color w:val="365F91" w:themeColor="accent1" w:themeShade="BF"/>
          <w:sz w:val="24"/>
          <w:szCs w:val="24"/>
        </w:rPr>
        <w:t>Raffaelli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,Barbara Borojević, Mentor Mihaela Marceljak Ilić – </w:t>
      </w:r>
      <w:proofErr w:type="spellStart"/>
      <w:r w:rsidRPr="00AA6C64">
        <w:rPr>
          <w:color w:val="365F91" w:themeColor="accent1" w:themeShade="BF"/>
          <w:sz w:val="24"/>
          <w:szCs w:val="24"/>
        </w:rPr>
        <w:t>bronze</w:t>
      </w:r>
      <w:proofErr w:type="spellEnd"/>
      <w:r w:rsidRPr="00AA6C6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Pr="00AA6C64">
        <w:rPr>
          <w:color w:val="365F91" w:themeColor="accent1" w:themeShade="BF"/>
          <w:sz w:val="24"/>
          <w:szCs w:val="24"/>
        </w:rPr>
        <w:t>medal</w:t>
      </w:r>
      <w:proofErr w:type="spellEnd"/>
    </w:p>
    <w:p w:rsidR="00C90A00" w:rsidRPr="00AA6C64" w:rsidRDefault="00C90A00" w:rsidP="002821BC">
      <w:pPr>
        <w:pStyle w:val="ListParagraph"/>
        <w:numPr>
          <w:ilvl w:val="0"/>
          <w:numId w:val="12"/>
        </w:numPr>
        <w:rPr>
          <w:color w:val="365F91" w:themeColor="accent1" w:themeShade="BF"/>
        </w:rPr>
      </w:pPr>
      <w:r w:rsidRPr="00AA6C64">
        <w:rPr>
          <w:color w:val="365F91" w:themeColor="accent1" w:themeShade="BF"/>
          <w:sz w:val="24"/>
          <w:szCs w:val="24"/>
        </w:rPr>
        <w:t xml:space="preserve">Školski laboratorij </w:t>
      </w:r>
      <w:r w:rsidRPr="00AA6C64">
        <w:rPr>
          <w:color w:val="365F91" w:themeColor="accent1" w:themeShade="BF"/>
        </w:rPr>
        <w:t>20. ožujka 2015. u Zagrebu</w:t>
      </w:r>
    </w:p>
    <w:p w:rsidR="00C90A00" w:rsidRPr="00AA6C64" w:rsidRDefault="00C90A00" w:rsidP="002821BC">
      <w:pPr>
        <w:pStyle w:val="ListParagraph"/>
        <w:numPr>
          <w:ilvl w:val="0"/>
          <w:numId w:val="12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Antonio Matošević: Čudovišna dimenzija ( 1. Mjesto)</w:t>
      </w:r>
    </w:p>
    <w:p w:rsidR="005C7F0F" w:rsidRPr="00AA6C64" w:rsidRDefault="005C7F0F" w:rsidP="002821BC">
      <w:pPr>
        <w:pStyle w:val="ListParagraph"/>
        <w:numPr>
          <w:ilvl w:val="0"/>
          <w:numId w:val="12"/>
        </w:numPr>
        <w:rPr>
          <w:color w:val="365F91" w:themeColor="accent1" w:themeShade="BF"/>
          <w:sz w:val="24"/>
          <w:szCs w:val="24"/>
        </w:rPr>
      </w:pPr>
      <w:r w:rsidRPr="00AA6C64">
        <w:rPr>
          <w:color w:val="365F91" w:themeColor="accent1" w:themeShade="BF"/>
          <w:sz w:val="24"/>
          <w:szCs w:val="24"/>
        </w:rPr>
        <w:t>Otvoreni dan IFS-a i sudjelovanje na HRT-u</w:t>
      </w:r>
    </w:p>
    <w:p w:rsidR="00DE58F8" w:rsidRPr="00DE58F8" w:rsidRDefault="00DE58F8" w:rsidP="00DE58F8">
      <w:pPr>
        <w:spacing w:line="240" w:lineRule="auto"/>
        <w:ind w:left="720"/>
        <w:contextualSpacing/>
        <w:rPr>
          <w:sz w:val="24"/>
          <w:szCs w:val="24"/>
        </w:rPr>
      </w:pPr>
      <w:r w:rsidRPr="00DE58F8">
        <w:rPr>
          <w:sz w:val="24"/>
          <w:szCs w:val="24"/>
        </w:rPr>
        <w:t xml:space="preserve">                                                </w:t>
      </w:r>
    </w:p>
    <w:p w:rsidR="008617D9" w:rsidRPr="00AA6C64" w:rsidRDefault="008617D9" w:rsidP="008617D9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b/>
          <w:color w:val="C00000"/>
          <w:sz w:val="24"/>
          <w:szCs w:val="24"/>
        </w:rPr>
      </w:pPr>
      <w:r w:rsidRPr="00AA6C64">
        <w:rPr>
          <w:rFonts w:eastAsia="Times New Roman" w:cs="Tahoma"/>
          <w:b/>
          <w:color w:val="C00000"/>
          <w:sz w:val="24"/>
          <w:szCs w:val="24"/>
        </w:rPr>
        <w:t>2015./16.</w:t>
      </w:r>
    </w:p>
    <w:p w:rsidR="008617D9" w:rsidRPr="00AA6C64" w:rsidRDefault="008617D9" w:rsidP="008617D9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color w:val="C00000"/>
          <w:sz w:val="24"/>
          <w:szCs w:val="24"/>
        </w:rPr>
      </w:pPr>
      <w:r w:rsidRPr="00AA6C64">
        <w:rPr>
          <w:rFonts w:eastAsia="Times New Roman" w:cs="Tahoma"/>
          <w:color w:val="C00000"/>
          <w:sz w:val="24"/>
          <w:szCs w:val="24"/>
        </w:rPr>
        <w:t>1. Identifikacija darovitih učenika prvih razreda provesti će se u drugom polugodištu 2015./16.</w:t>
      </w:r>
    </w:p>
    <w:p w:rsidR="00FA6C54" w:rsidRPr="00AA6C64" w:rsidRDefault="008617D9" w:rsidP="00D557C2">
      <w:pPr>
        <w:spacing w:line="240" w:lineRule="auto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2. Planirani projektni zadaci 2015./16. </w:t>
      </w:r>
      <w:r w:rsidR="00E12ACB" w:rsidRPr="00AA6C64">
        <w:rPr>
          <w:rFonts w:eastAsia="Calibri"/>
          <w:color w:val="C00000"/>
          <w:sz w:val="24"/>
          <w:szCs w:val="24"/>
          <w:shd w:val="clear" w:color="auto" w:fill="FFFFFF"/>
        </w:rPr>
        <w:t>s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u:</w:t>
      </w:r>
      <w:r w:rsidR="00FA6C54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</w:p>
    <w:p w:rsidR="008617D9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Fiz</w:t>
      </w:r>
      <w:r w:rsidR="00D557C2"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i</w:t>
      </w:r>
      <w:r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ka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: mentor I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.Dukić ;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magnetizam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,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Kulonove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sile u modelu DNA, polarizacija, fizika čestica</w:t>
      </w:r>
    </w:p>
    <w:p w:rsidR="00FA6C54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mentor B.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Mlinarić ; digitalna holografija</w:t>
      </w:r>
    </w:p>
    <w:p w:rsidR="00FA6C54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mentor M.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Movre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;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Dabye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sears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, plazma</w:t>
      </w:r>
    </w:p>
    <w:p w:rsidR="00FA6C54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Matematika i informatika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: mentori J.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Anić i N.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Dmitrović:  broj π</w:t>
      </w:r>
    </w:p>
    <w:p w:rsidR="00FA6C54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Matematika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: mentori </w:t>
      </w:r>
      <w:proofErr w:type="spellStart"/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>E.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Špalj</w:t>
      </w:r>
      <w:proofErr w:type="spellEnd"/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,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V.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Smadilo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 Škornjak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,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S. 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 xml:space="preserve">Antoliš, </w:t>
      </w:r>
      <w:r w:rsidR="00D557C2" w:rsidRPr="00AA6C64">
        <w:rPr>
          <w:rFonts w:eastAsia="Calibri"/>
          <w:color w:val="C00000"/>
          <w:sz w:val="24"/>
          <w:szCs w:val="24"/>
          <w:shd w:val="clear" w:color="auto" w:fill="FFFFFF"/>
        </w:rPr>
        <w:t>D.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Dugi : tema Zvuk i glazba</w:t>
      </w:r>
    </w:p>
    <w:p w:rsidR="00FA6C54" w:rsidRPr="00AA6C64" w:rsidRDefault="00FA6C54" w:rsidP="00D557C2">
      <w:pPr>
        <w:pStyle w:val="ListParagraph"/>
        <w:spacing w:line="240" w:lineRule="auto"/>
        <w:ind w:left="1069"/>
        <w:rPr>
          <w:rFonts w:eastAsia="Calibri"/>
          <w:color w:val="C00000"/>
          <w:sz w:val="24"/>
          <w:szCs w:val="24"/>
          <w:shd w:val="clear" w:color="auto" w:fill="FFFFFF"/>
        </w:rPr>
      </w:pPr>
      <w:r w:rsidRPr="00AA6C64">
        <w:rPr>
          <w:rFonts w:eastAsia="Calibri"/>
          <w:color w:val="C00000"/>
          <w:sz w:val="24"/>
          <w:szCs w:val="24"/>
          <w:u w:val="single"/>
          <w:shd w:val="clear" w:color="auto" w:fill="FFFFFF"/>
        </w:rPr>
        <w:t>Biologija</w:t>
      </w:r>
      <w:r w:rsidRPr="00AA6C64">
        <w:rPr>
          <w:rFonts w:eastAsia="Calibri"/>
          <w:color w:val="C00000"/>
          <w:sz w:val="24"/>
          <w:szCs w:val="24"/>
          <w:shd w:val="clear" w:color="auto" w:fill="FFFFFF"/>
        </w:rPr>
        <w:t>: mentor M. Marceljak  Ilić; matematične stanice, prirodni antibiotici i održivi razvoj.</w:t>
      </w:r>
    </w:p>
    <w:p w:rsidR="001B5538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sz w:val="24"/>
          <w:szCs w:val="24"/>
        </w:rPr>
      </w:pPr>
    </w:p>
    <w:p w:rsidR="001B5538" w:rsidRPr="001B5538" w:rsidRDefault="001B5538" w:rsidP="001B5538">
      <w:pPr>
        <w:tabs>
          <w:tab w:val="left" w:pos="-250"/>
          <w:tab w:val="right" w:pos="92"/>
        </w:tabs>
        <w:spacing w:after="225" w:line="240" w:lineRule="auto"/>
        <w:ind w:left="92" w:hanging="180"/>
        <w:jc w:val="both"/>
        <w:rPr>
          <w:rFonts w:eastAsia="Times New Roman" w:cs="Tahoma"/>
          <w:sz w:val="24"/>
          <w:szCs w:val="24"/>
        </w:rPr>
      </w:pPr>
    </w:p>
    <w:p w:rsidR="001B5538" w:rsidRDefault="001B5538" w:rsidP="001B5538">
      <w:pPr>
        <w:pStyle w:val="ListParagraph"/>
        <w:spacing w:line="240" w:lineRule="auto"/>
        <w:rPr>
          <w:rStyle w:val="yiv1243629331196412412-05032013"/>
          <w:rFonts w:eastAsia="Calibri"/>
          <w:sz w:val="24"/>
          <w:szCs w:val="24"/>
          <w:shd w:val="clear" w:color="auto" w:fill="FFFFFF"/>
        </w:rPr>
      </w:pPr>
    </w:p>
    <w:p w:rsidR="001B5538" w:rsidRPr="001B5538" w:rsidRDefault="001B5538" w:rsidP="001B5538">
      <w:pPr>
        <w:pStyle w:val="ListParagraph"/>
        <w:spacing w:line="240" w:lineRule="auto"/>
        <w:rPr>
          <w:noProof/>
          <w:sz w:val="24"/>
          <w:szCs w:val="24"/>
          <w:lang w:eastAsia="hr-HR"/>
        </w:rPr>
      </w:pPr>
    </w:p>
    <w:p w:rsidR="007951C4" w:rsidRPr="001B5538" w:rsidRDefault="007951C4" w:rsidP="001B5538">
      <w:pPr>
        <w:spacing w:after="0" w:line="240" w:lineRule="auto"/>
        <w:rPr>
          <w:noProof/>
          <w:sz w:val="24"/>
          <w:szCs w:val="24"/>
          <w:lang w:eastAsia="hr-HR"/>
        </w:rPr>
      </w:pPr>
    </w:p>
    <w:sectPr w:rsidR="007951C4" w:rsidRPr="001B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B19"/>
    <w:multiLevelType w:val="hybridMultilevel"/>
    <w:tmpl w:val="36581E10"/>
    <w:lvl w:ilvl="0" w:tplc="AA34F8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AB84B7E"/>
    <w:multiLevelType w:val="hybridMultilevel"/>
    <w:tmpl w:val="6B96F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524E"/>
    <w:multiLevelType w:val="hybridMultilevel"/>
    <w:tmpl w:val="00C24B5E"/>
    <w:lvl w:ilvl="0" w:tplc="8D4AE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AE779B"/>
    <w:multiLevelType w:val="hybridMultilevel"/>
    <w:tmpl w:val="688C2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2D2F3F"/>
    <w:multiLevelType w:val="hybridMultilevel"/>
    <w:tmpl w:val="8A820E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246"/>
    <w:multiLevelType w:val="hybridMultilevel"/>
    <w:tmpl w:val="DFDC8DC6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9755A"/>
    <w:multiLevelType w:val="hybridMultilevel"/>
    <w:tmpl w:val="B38EF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A3AC5"/>
    <w:multiLevelType w:val="hybridMultilevel"/>
    <w:tmpl w:val="CB10C084"/>
    <w:lvl w:ilvl="0" w:tplc="041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324260"/>
    <w:multiLevelType w:val="hybridMultilevel"/>
    <w:tmpl w:val="398C2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36B7B"/>
    <w:multiLevelType w:val="hybridMultilevel"/>
    <w:tmpl w:val="4240EF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45F36"/>
    <w:multiLevelType w:val="hybridMultilevel"/>
    <w:tmpl w:val="398C2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35DB"/>
    <w:multiLevelType w:val="hybridMultilevel"/>
    <w:tmpl w:val="8F8C7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640678"/>
    <w:multiLevelType w:val="hybridMultilevel"/>
    <w:tmpl w:val="A1248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06"/>
    <w:rsid w:val="00045156"/>
    <w:rsid w:val="001B5538"/>
    <w:rsid w:val="001B7D9F"/>
    <w:rsid w:val="001E63E1"/>
    <w:rsid w:val="002821BC"/>
    <w:rsid w:val="002C79EA"/>
    <w:rsid w:val="00401160"/>
    <w:rsid w:val="004F29DC"/>
    <w:rsid w:val="005250F9"/>
    <w:rsid w:val="005C7F0F"/>
    <w:rsid w:val="006B4901"/>
    <w:rsid w:val="00784D74"/>
    <w:rsid w:val="007951C4"/>
    <w:rsid w:val="00797E9F"/>
    <w:rsid w:val="007E0A05"/>
    <w:rsid w:val="007F1A06"/>
    <w:rsid w:val="007F1CF7"/>
    <w:rsid w:val="0080110A"/>
    <w:rsid w:val="00844C7D"/>
    <w:rsid w:val="00854C2E"/>
    <w:rsid w:val="008617D9"/>
    <w:rsid w:val="008F6E15"/>
    <w:rsid w:val="00915FBB"/>
    <w:rsid w:val="00A32916"/>
    <w:rsid w:val="00AA6C64"/>
    <w:rsid w:val="00C15B42"/>
    <w:rsid w:val="00C90A00"/>
    <w:rsid w:val="00CD2478"/>
    <w:rsid w:val="00D053AF"/>
    <w:rsid w:val="00D557C2"/>
    <w:rsid w:val="00DB604E"/>
    <w:rsid w:val="00DD0EAE"/>
    <w:rsid w:val="00DE4C14"/>
    <w:rsid w:val="00DE58F8"/>
    <w:rsid w:val="00E12ACB"/>
    <w:rsid w:val="00E66D28"/>
    <w:rsid w:val="00E96F58"/>
    <w:rsid w:val="00F0295D"/>
    <w:rsid w:val="00F9213A"/>
    <w:rsid w:val="00FA0E0B"/>
    <w:rsid w:val="00F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4C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844C7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96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9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1243629331msonormal">
    <w:name w:val="yiv1243629331msonormal"/>
    <w:basedOn w:val="Normal"/>
    <w:uiPriority w:val="99"/>
    <w:rsid w:val="0040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01160"/>
  </w:style>
  <w:style w:type="character" w:customStyle="1" w:styleId="yiv1243629331196412412-05032013">
    <w:name w:val="yiv1243629331196412412-05032013"/>
    <w:basedOn w:val="DefaultParagraphFont"/>
    <w:uiPriority w:val="99"/>
    <w:rsid w:val="00401160"/>
  </w:style>
  <w:style w:type="paragraph" w:customStyle="1" w:styleId="yiv1097076494msonormal">
    <w:name w:val="yiv1097076494msonormal"/>
    <w:basedOn w:val="Normal"/>
    <w:rsid w:val="008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250F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4C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rsid w:val="00844C7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96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9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1243629331msonormal">
    <w:name w:val="yiv1243629331msonormal"/>
    <w:basedOn w:val="Normal"/>
    <w:uiPriority w:val="99"/>
    <w:rsid w:val="0040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01160"/>
  </w:style>
  <w:style w:type="character" w:customStyle="1" w:styleId="yiv1243629331196412412-05032013">
    <w:name w:val="yiv1243629331196412412-05032013"/>
    <w:basedOn w:val="DefaultParagraphFont"/>
    <w:uiPriority w:val="99"/>
    <w:rsid w:val="00401160"/>
  </w:style>
  <w:style w:type="paragraph" w:customStyle="1" w:styleId="yiv1097076494msonormal">
    <w:name w:val="yiv1097076494msonormal"/>
    <w:basedOn w:val="Normal"/>
    <w:rsid w:val="008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5250F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83EC-F753-4DAB-9DA9-41DE992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11</cp:revision>
  <dcterms:created xsi:type="dcterms:W3CDTF">2016-01-07T08:11:00Z</dcterms:created>
  <dcterms:modified xsi:type="dcterms:W3CDTF">2016-01-27T12:09:00Z</dcterms:modified>
</cp:coreProperties>
</file>